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A4" w:rsidRPr="00CE56A4" w:rsidRDefault="00CE56A4" w:rsidP="00CE56A4">
      <w:pPr>
        <w:pStyle w:val="TN"/>
        <w:spacing w:after="0" w:line="240" w:lineRule="auto"/>
        <w:ind w:left="0"/>
        <w:rPr>
          <w:rFonts w:ascii="Calibri" w:hAnsi="Calibri" w:cs="Times New Roman"/>
          <w:b/>
          <w:color w:val="auto"/>
          <w:w w:val="100"/>
          <w:sz w:val="24"/>
          <w:szCs w:val="24"/>
        </w:rPr>
      </w:pPr>
      <w:r w:rsidRPr="00CE56A4">
        <w:rPr>
          <w:rFonts w:ascii="Calibri" w:hAnsi="Calibri" w:cs="Times New Roman"/>
          <w:b/>
          <w:color w:val="auto"/>
          <w:w w:val="100"/>
          <w:sz w:val="24"/>
          <w:szCs w:val="24"/>
        </w:rPr>
        <w:t>Overview of Word Categories</w:t>
      </w:r>
    </w:p>
    <w:p w:rsidR="00CE56A4" w:rsidRPr="002C6F1C" w:rsidRDefault="00CE56A4" w:rsidP="00CE56A4">
      <w:pPr>
        <w:pStyle w:val="TN"/>
        <w:spacing w:after="0" w:line="240" w:lineRule="auto"/>
        <w:ind w:left="0"/>
        <w:rPr>
          <w:rFonts w:ascii="Calibri" w:hAnsi="Calibri" w:cs="Times New Roman"/>
          <w:color w:val="auto"/>
          <w:w w:val="100"/>
          <w:sz w:val="24"/>
          <w:szCs w:val="24"/>
        </w:rPr>
      </w:pPr>
    </w:p>
    <w:p w:rsidR="00CE56A4" w:rsidRPr="00CE56A4" w:rsidRDefault="00CE56A4" w:rsidP="00CE56A4">
      <w:pPr>
        <w:pStyle w:val="TN"/>
        <w:spacing w:after="0" w:line="240" w:lineRule="auto"/>
        <w:ind w:left="0"/>
        <w:rPr>
          <w:rFonts w:ascii="Calibri" w:hAnsi="Calibri" w:cs="Times New Roman"/>
          <w:color w:val="auto"/>
          <w:w w:val="100"/>
          <w:sz w:val="24"/>
          <w:szCs w:val="24"/>
        </w:rPr>
      </w:pPr>
      <w:r w:rsidRPr="00CE56A4">
        <w:rPr>
          <w:rFonts w:ascii="Calibri" w:hAnsi="Calibri" w:cs="Times New Roman"/>
          <w:color w:val="auto"/>
          <w:w w:val="100"/>
          <w:sz w:val="24"/>
          <w:szCs w:val="24"/>
        </w:rPr>
        <w:t xml:space="preserve">Content Word Categories with Examples 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2250"/>
        <w:gridCol w:w="2160"/>
        <w:gridCol w:w="1710"/>
      </w:tblGrid>
      <w:tr w:rsidR="00CE56A4" w:rsidRPr="002C6F1C">
        <w:trPr>
          <w:trHeight w:val="20"/>
        </w:trPr>
        <w:tc>
          <w:tcPr>
            <w:tcW w:w="2520" w:type="dxa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CE56A4" w:rsidRPr="002C6F1C" w:rsidRDefault="00CE56A4" w:rsidP="001B5A83">
            <w:pPr>
              <w:pStyle w:val="TCH"/>
              <w:spacing w:after="0" w:line="240" w:lineRule="auto"/>
              <w:rPr>
                <w:rFonts w:ascii="Calibri" w:hAnsi="Calibri"/>
                <w:color w:val="auto"/>
                <w:w w:val="100"/>
                <w:position w:val="0"/>
                <w:sz w:val="24"/>
                <w:szCs w:val="24"/>
              </w:rPr>
            </w:pPr>
            <w:r w:rsidRPr="002C6F1C">
              <w:rPr>
                <w:rFonts w:ascii="Calibri" w:hAnsi="Calibri" w:cs="Times-Bold"/>
                <w:b/>
                <w:bCs/>
                <w:color w:val="auto"/>
                <w:w w:val="100"/>
                <w:position w:val="0"/>
                <w:sz w:val="24"/>
                <w:szCs w:val="24"/>
              </w:rPr>
              <w:t>Noun</w:t>
            </w:r>
          </w:p>
        </w:tc>
        <w:tc>
          <w:tcPr>
            <w:tcW w:w="2250" w:type="dxa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CE56A4" w:rsidRPr="002C6F1C" w:rsidRDefault="00CE56A4" w:rsidP="001B5A83">
            <w:pPr>
              <w:pStyle w:val="TCH"/>
              <w:spacing w:after="0" w:line="240" w:lineRule="auto"/>
              <w:rPr>
                <w:rFonts w:ascii="Calibri" w:hAnsi="Calibri"/>
                <w:color w:val="auto"/>
                <w:w w:val="100"/>
                <w:position w:val="0"/>
                <w:sz w:val="24"/>
                <w:szCs w:val="24"/>
              </w:rPr>
            </w:pPr>
            <w:r w:rsidRPr="002C6F1C">
              <w:rPr>
                <w:rFonts w:ascii="Calibri" w:hAnsi="Calibri" w:cs="Times-Bold"/>
                <w:b/>
                <w:bCs/>
                <w:color w:val="auto"/>
                <w:w w:val="100"/>
                <w:position w:val="0"/>
                <w:sz w:val="24"/>
                <w:szCs w:val="24"/>
              </w:rPr>
              <w:t>Verb</w:t>
            </w:r>
          </w:p>
        </w:tc>
        <w:tc>
          <w:tcPr>
            <w:tcW w:w="2160" w:type="dxa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CE56A4" w:rsidRPr="002C6F1C" w:rsidRDefault="00CE56A4" w:rsidP="001B5A83">
            <w:pPr>
              <w:pStyle w:val="TCH"/>
              <w:spacing w:after="0" w:line="240" w:lineRule="auto"/>
              <w:rPr>
                <w:rFonts w:ascii="Calibri" w:hAnsi="Calibri"/>
                <w:color w:val="auto"/>
                <w:w w:val="100"/>
                <w:position w:val="0"/>
                <w:sz w:val="24"/>
                <w:szCs w:val="24"/>
              </w:rPr>
            </w:pPr>
            <w:r w:rsidRPr="002C6F1C">
              <w:rPr>
                <w:rFonts w:ascii="Calibri" w:hAnsi="Calibri" w:cs="Times-Bold"/>
                <w:b/>
                <w:bCs/>
                <w:color w:val="auto"/>
                <w:w w:val="100"/>
                <w:position w:val="0"/>
                <w:sz w:val="24"/>
                <w:szCs w:val="24"/>
              </w:rPr>
              <w:t>Adjective</w:t>
            </w:r>
          </w:p>
        </w:tc>
        <w:tc>
          <w:tcPr>
            <w:tcW w:w="1710" w:type="dxa"/>
            <w:tcMar>
              <w:top w:w="40" w:type="dxa"/>
              <w:left w:w="80" w:type="dxa"/>
              <w:bottom w:w="140" w:type="dxa"/>
              <w:right w:w="80" w:type="dxa"/>
            </w:tcMar>
          </w:tcPr>
          <w:p w:rsidR="00CE56A4" w:rsidRPr="002C6F1C" w:rsidRDefault="00CE56A4" w:rsidP="001B5A83">
            <w:pPr>
              <w:pStyle w:val="TCH"/>
              <w:spacing w:after="0" w:line="240" w:lineRule="auto"/>
              <w:rPr>
                <w:rFonts w:ascii="Calibri" w:hAnsi="Calibri"/>
                <w:color w:val="auto"/>
                <w:w w:val="100"/>
                <w:position w:val="0"/>
                <w:sz w:val="24"/>
                <w:szCs w:val="24"/>
              </w:rPr>
            </w:pPr>
            <w:r w:rsidRPr="002C6F1C">
              <w:rPr>
                <w:rFonts w:ascii="Calibri" w:hAnsi="Calibri" w:cs="Times-Bold"/>
                <w:b/>
                <w:bCs/>
                <w:color w:val="auto"/>
                <w:w w:val="100"/>
                <w:position w:val="0"/>
                <w:sz w:val="24"/>
                <w:szCs w:val="24"/>
              </w:rPr>
              <w:t>Adverb</w:t>
            </w:r>
          </w:p>
        </w:tc>
      </w:tr>
      <w:tr w:rsidR="00CE56A4" w:rsidRPr="002C6F1C">
        <w:trPr>
          <w:trHeight w:val="60"/>
        </w:trPr>
        <w:tc>
          <w:tcPr>
            <w:tcW w:w="25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56A4" w:rsidRPr="002C6F1C" w:rsidRDefault="00CE56A4" w:rsidP="001B5A83">
            <w:pPr>
              <w:pStyle w:val="TTX"/>
              <w:spacing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proofErr w:type="gramStart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book</w:t>
            </w:r>
            <w:proofErr w:type="gramEnd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 xml:space="preserve">, friendship, Seattle, cork, mud, email, </w:t>
            </w:r>
            <w:proofErr w:type="spellStart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Snapchat</w:t>
            </w:r>
            <w:proofErr w:type="spellEnd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, text</w:t>
            </w:r>
          </w:p>
        </w:tc>
        <w:tc>
          <w:tcPr>
            <w:tcW w:w="225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56A4" w:rsidRPr="002C6F1C" w:rsidRDefault="00CE56A4" w:rsidP="001B5A83">
            <w:pPr>
              <w:pStyle w:val="TTX"/>
              <w:spacing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proofErr w:type="gramStart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sing</w:t>
            </w:r>
            <w:proofErr w:type="gramEnd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, text, wonder, catapult, forgive, stand up</w:t>
            </w:r>
          </w:p>
        </w:tc>
        <w:tc>
          <w:tcPr>
            <w:tcW w:w="216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56A4" w:rsidRPr="002C6F1C" w:rsidRDefault="00CE56A4" w:rsidP="001B5A83">
            <w:pPr>
              <w:pStyle w:val="TTX"/>
              <w:spacing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proofErr w:type="gramStart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glad</w:t>
            </w:r>
            <w:proofErr w:type="gramEnd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, curious, funny, silky, weird, tight, interesting</w:t>
            </w:r>
          </w:p>
        </w:tc>
        <w:tc>
          <w:tcPr>
            <w:tcW w:w="171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E56A4" w:rsidRPr="002C6F1C" w:rsidRDefault="00CE56A4" w:rsidP="001B5A83">
            <w:pPr>
              <w:pStyle w:val="TTX"/>
              <w:spacing w:after="0" w:line="240" w:lineRule="auto"/>
              <w:rPr>
                <w:rFonts w:ascii="Calibri" w:hAnsi="Calibri"/>
                <w:color w:val="auto"/>
                <w:sz w:val="24"/>
                <w:szCs w:val="24"/>
              </w:rPr>
            </w:pPr>
            <w:proofErr w:type="gramStart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carefully</w:t>
            </w:r>
            <w:proofErr w:type="gramEnd"/>
            <w:r w:rsidRPr="002C6F1C">
              <w:rPr>
                <w:rFonts w:ascii="Calibri" w:hAnsi="Calibri" w:cs="Times-Roman"/>
                <w:color w:val="auto"/>
                <w:sz w:val="24"/>
                <w:szCs w:val="24"/>
              </w:rPr>
              <w:t>, often, sometimes, fast</w:t>
            </w:r>
          </w:p>
        </w:tc>
      </w:tr>
    </w:tbl>
    <w:p w:rsidR="00CE56A4" w:rsidRPr="002C6F1C" w:rsidRDefault="00CE56A4" w:rsidP="00CE56A4">
      <w:pPr>
        <w:pStyle w:val="EPI-AU"/>
        <w:spacing w:before="0" w:line="240" w:lineRule="auto"/>
        <w:jc w:val="both"/>
        <w:rPr>
          <w:rFonts w:ascii="Calibri" w:hAnsi="Calibri" w:cs="Times-Roman"/>
          <w:color w:val="auto"/>
          <w:sz w:val="24"/>
          <w:szCs w:val="24"/>
        </w:rPr>
      </w:pP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  <w:r>
        <w:rPr>
          <w:rFonts w:ascii="Calibri" w:hAnsi="Calibri" w:cs="Times-Roman"/>
          <w:color w:val="auto"/>
          <w:sz w:val="24"/>
          <w:szCs w:val="24"/>
        </w:rPr>
        <w:t xml:space="preserve">1. Come up with two more Content Words to add to </w:t>
      </w:r>
      <w:r>
        <w:rPr>
          <w:rFonts w:ascii="Calibri" w:hAnsi="Calibri"/>
          <w:color w:val="auto"/>
          <w:sz w:val="24"/>
          <w:szCs w:val="17"/>
          <w:bdr w:val="none" w:sz="0" w:space="0" w:color="auto" w:frame="1"/>
        </w:rPr>
        <w:t>each of the following categories.</w:t>
      </w: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Default="00CE56A4" w:rsidP="00CE56A4">
      <w:pPr>
        <w:pStyle w:val="EPI-AU"/>
        <w:numPr>
          <w:ilvl w:val="0"/>
          <w:numId w:val="3"/>
        </w:numPr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  <w:r>
        <w:rPr>
          <w:rFonts w:ascii="Calibri" w:hAnsi="Calibri"/>
          <w:color w:val="auto"/>
          <w:sz w:val="24"/>
          <w:szCs w:val="17"/>
          <w:bdr w:val="none" w:sz="0" w:space="0" w:color="auto" w:frame="1"/>
        </w:rPr>
        <w:t>Noun</w:t>
      </w: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Default="00CE56A4" w:rsidP="00CE56A4">
      <w:pPr>
        <w:pStyle w:val="EPI-AU"/>
        <w:numPr>
          <w:ilvl w:val="0"/>
          <w:numId w:val="3"/>
        </w:numPr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  <w:r>
        <w:rPr>
          <w:rFonts w:ascii="Calibri" w:hAnsi="Calibri"/>
          <w:color w:val="auto"/>
          <w:sz w:val="24"/>
          <w:szCs w:val="17"/>
          <w:bdr w:val="none" w:sz="0" w:space="0" w:color="auto" w:frame="1"/>
        </w:rPr>
        <w:t>Verb</w:t>
      </w: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Default="00CE56A4" w:rsidP="00CE56A4">
      <w:pPr>
        <w:pStyle w:val="EPI-AU"/>
        <w:numPr>
          <w:ilvl w:val="0"/>
          <w:numId w:val="3"/>
        </w:numPr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  <w:r>
        <w:rPr>
          <w:rFonts w:ascii="Calibri" w:hAnsi="Calibri"/>
          <w:color w:val="auto"/>
          <w:sz w:val="24"/>
          <w:szCs w:val="17"/>
          <w:bdr w:val="none" w:sz="0" w:space="0" w:color="auto" w:frame="1"/>
        </w:rPr>
        <w:t>Adjective</w:t>
      </w: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Default="00CE56A4" w:rsidP="00CE56A4">
      <w:pPr>
        <w:pStyle w:val="EPI-AU"/>
        <w:numPr>
          <w:ilvl w:val="0"/>
          <w:numId w:val="3"/>
        </w:numPr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  <w:r w:rsidRPr="00CE56A4">
        <w:rPr>
          <w:rFonts w:ascii="Calibri" w:hAnsi="Calibri"/>
          <w:color w:val="auto"/>
          <w:sz w:val="24"/>
          <w:szCs w:val="17"/>
          <w:bdr w:val="none" w:sz="0" w:space="0" w:color="auto" w:frame="1"/>
        </w:rPr>
        <w:t>Adverb</w:t>
      </w: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Default="00CE56A4" w:rsidP="00CE56A4">
      <w:pPr>
        <w:pStyle w:val="EPI-AU"/>
        <w:spacing w:before="0" w:line="240" w:lineRule="auto"/>
        <w:jc w:val="left"/>
        <w:rPr>
          <w:rFonts w:ascii="Calibri" w:hAnsi="Calibri"/>
          <w:color w:val="auto"/>
          <w:sz w:val="24"/>
          <w:szCs w:val="17"/>
          <w:bdr w:val="none" w:sz="0" w:space="0" w:color="auto" w:frame="1"/>
        </w:rPr>
      </w:pPr>
    </w:p>
    <w:p w:rsidR="00CE56A4" w:rsidRPr="00CE56A4" w:rsidRDefault="00CE56A4" w:rsidP="00CE56A4">
      <w:pPr>
        <w:pStyle w:val="EPI-AU"/>
        <w:spacing w:before="0" w:line="240" w:lineRule="auto"/>
        <w:jc w:val="left"/>
        <w:rPr>
          <w:rFonts w:ascii="Calibri" w:hAnsi="Calibri" w:cs="Times-Roman"/>
          <w:color w:val="auto"/>
          <w:sz w:val="24"/>
          <w:szCs w:val="24"/>
        </w:rPr>
      </w:pPr>
      <w:r w:rsidRPr="00CE56A4">
        <w:rPr>
          <w:rFonts w:ascii="Calibri" w:hAnsi="Calibri"/>
          <w:color w:val="auto"/>
          <w:sz w:val="24"/>
          <w:szCs w:val="17"/>
          <w:bdr w:val="none" w:sz="0" w:space="0" w:color="auto" w:frame="1"/>
        </w:rPr>
        <w:t xml:space="preserve">Remember to </w:t>
      </w:r>
      <w:r>
        <w:rPr>
          <w:rFonts w:ascii="Calibri" w:hAnsi="Calibri"/>
          <w:color w:val="auto"/>
          <w:sz w:val="24"/>
          <w:szCs w:val="17"/>
          <w:bdr w:val="none" w:sz="0" w:space="0" w:color="auto" w:frame="1"/>
        </w:rPr>
        <w:t xml:space="preserve">use the tests you’ve learned to </w:t>
      </w:r>
      <w:r w:rsidRPr="00CE56A4">
        <w:rPr>
          <w:rFonts w:ascii="Calibri" w:hAnsi="Calibri"/>
          <w:color w:val="auto"/>
          <w:sz w:val="24"/>
          <w:szCs w:val="17"/>
          <w:bdr w:val="none" w:sz="0" w:space="0" w:color="auto" w:frame="1"/>
        </w:rPr>
        <w:t xml:space="preserve">check </w:t>
      </w:r>
      <w:r>
        <w:rPr>
          <w:rFonts w:ascii="Calibri" w:hAnsi="Calibri"/>
          <w:color w:val="auto"/>
          <w:sz w:val="24"/>
          <w:szCs w:val="17"/>
          <w:bdr w:val="none" w:sz="0" w:space="0" w:color="auto" w:frame="1"/>
        </w:rPr>
        <w:t xml:space="preserve">each word. </w:t>
      </w:r>
    </w:p>
    <w:p w:rsidR="00CE56A4" w:rsidRPr="00CE56A4" w:rsidRDefault="00CE56A4" w:rsidP="00CE56A4">
      <w:pPr>
        <w:rPr>
          <w:rFonts w:ascii="Times" w:hAnsi="Times"/>
          <w:sz w:val="20"/>
          <w:szCs w:val="20"/>
        </w:rPr>
      </w:pPr>
    </w:p>
    <w:p w:rsidR="00E07BF9" w:rsidRDefault="00CE56A4" w:rsidP="00CE56A4"/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LT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Std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F33"/>
    <w:multiLevelType w:val="multilevel"/>
    <w:tmpl w:val="01F2F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DEC"/>
    <w:multiLevelType w:val="hybridMultilevel"/>
    <w:tmpl w:val="01F2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1AC9"/>
    <w:multiLevelType w:val="hybridMultilevel"/>
    <w:tmpl w:val="931E5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6A4"/>
    <w:rsid w:val="00CE56A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CE56A4"/>
  </w:style>
  <w:style w:type="paragraph" w:customStyle="1" w:styleId="NoParagraphStyle">
    <w:name w:val="[No Paragraph Style]"/>
    <w:rsid w:val="00CE56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paragraph" w:customStyle="1" w:styleId="TX1">
    <w:name w:val="TX1"/>
    <w:basedOn w:val="NoParagraphStyle"/>
    <w:rsid w:val="00CE56A4"/>
    <w:pPr>
      <w:spacing w:line="260" w:lineRule="atLeast"/>
      <w:ind w:left="1740" w:firstLine="360"/>
      <w:jc w:val="both"/>
    </w:pPr>
    <w:rPr>
      <w:rFonts w:ascii="TimesLTStd-Roman" w:hAnsi="TimesLTStd-Roman" w:cs="TimesLTStd-Roman"/>
      <w:spacing w:val="-2"/>
      <w:sz w:val="21"/>
      <w:szCs w:val="21"/>
    </w:rPr>
  </w:style>
  <w:style w:type="paragraph" w:customStyle="1" w:styleId="EPI-AU">
    <w:name w:val="EPI-AU"/>
    <w:basedOn w:val="Normal"/>
    <w:rsid w:val="00CE56A4"/>
    <w:pPr>
      <w:widowControl w:val="0"/>
      <w:tabs>
        <w:tab w:val="right" w:pos="5180"/>
        <w:tab w:val="right" w:pos="7300"/>
      </w:tabs>
      <w:autoSpaceDE w:val="0"/>
      <w:autoSpaceDN w:val="0"/>
      <w:adjustRightInd w:val="0"/>
      <w:spacing w:before="60" w:line="260" w:lineRule="atLeast"/>
      <w:jc w:val="right"/>
      <w:textAlignment w:val="center"/>
    </w:pPr>
    <w:rPr>
      <w:rFonts w:ascii="TimesLTStd-Roman" w:eastAsia="Times New Roman" w:hAnsi="TimesLTStd-Roman" w:cs="TimesLTStd-Roman"/>
      <w:color w:val="000000"/>
      <w:sz w:val="20"/>
      <w:szCs w:val="20"/>
    </w:rPr>
  </w:style>
  <w:style w:type="paragraph" w:customStyle="1" w:styleId="TCH">
    <w:name w:val="TCH"/>
    <w:basedOn w:val="Normal"/>
    <w:rsid w:val="00CE56A4"/>
    <w:pPr>
      <w:widowControl w:val="0"/>
      <w:tabs>
        <w:tab w:val="center" w:pos="1140"/>
        <w:tab w:val="center" w:pos="2020"/>
        <w:tab w:val="center" w:pos="3040"/>
        <w:tab w:val="center" w:pos="4040"/>
        <w:tab w:val="center" w:pos="5040"/>
        <w:tab w:val="center" w:pos="6020"/>
        <w:tab w:val="center" w:pos="6980"/>
      </w:tabs>
      <w:autoSpaceDE w:val="0"/>
      <w:autoSpaceDN w:val="0"/>
      <w:adjustRightInd w:val="0"/>
      <w:spacing w:after="120" w:line="180" w:lineRule="atLeast"/>
      <w:textAlignment w:val="center"/>
    </w:pPr>
    <w:rPr>
      <w:rFonts w:ascii="StoneSansStd-Semibold" w:eastAsia="Times New Roman" w:hAnsi="StoneSansStd-Semibold" w:cs="StoneSansStd-Semibold"/>
      <w:color w:val="000000"/>
      <w:w w:val="90"/>
      <w:position w:val="-6"/>
      <w:sz w:val="17"/>
      <w:szCs w:val="17"/>
    </w:rPr>
  </w:style>
  <w:style w:type="paragraph" w:customStyle="1" w:styleId="TN">
    <w:name w:val="TN"/>
    <w:basedOn w:val="NoParagraphStyle"/>
    <w:rsid w:val="00CE56A4"/>
    <w:pPr>
      <w:tabs>
        <w:tab w:val="center" w:pos="1140"/>
        <w:tab w:val="center" w:pos="2340"/>
        <w:tab w:val="center" w:pos="3720"/>
        <w:tab w:val="center" w:pos="4980"/>
        <w:tab w:val="center" w:pos="6080"/>
        <w:tab w:val="center" w:pos="7040"/>
        <w:tab w:val="center" w:pos="7920"/>
      </w:tabs>
      <w:spacing w:after="120" w:line="220" w:lineRule="atLeast"/>
      <w:ind w:left="120"/>
    </w:pPr>
    <w:rPr>
      <w:rFonts w:ascii="StoneSansStd-Semibold" w:hAnsi="StoneSansStd-Semibold" w:cs="StoneSansStd-Semibold"/>
      <w:color w:val="00AEEF"/>
      <w:w w:val="90"/>
      <w:position w:val="2"/>
      <w:sz w:val="18"/>
      <w:szCs w:val="18"/>
    </w:rPr>
  </w:style>
  <w:style w:type="paragraph" w:customStyle="1" w:styleId="TTX">
    <w:name w:val="TTX"/>
    <w:basedOn w:val="Normal"/>
    <w:rsid w:val="00CE56A4"/>
    <w:pPr>
      <w:widowControl w:val="0"/>
      <w:tabs>
        <w:tab w:val="left" w:pos="1280"/>
        <w:tab w:val="left" w:pos="3360"/>
        <w:tab w:val="left" w:pos="5360"/>
      </w:tabs>
      <w:autoSpaceDE w:val="0"/>
      <w:autoSpaceDN w:val="0"/>
      <w:adjustRightInd w:val="0"/>
      <w:spacing w:after="120" w:line="220" w:lineRule="atLeast"/>
      <w:textAlignment w:val="center"/>
    </w:pPr>
    <w:rPr>
      <w:rFonts w:ascii="StoneSansStd-Medium" w:eastAsia="Times New Roman" w:hAnsi="StoneSansStd-Medium" w:cs="StoneSansStd-Medium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2014-06-12T00:20:00Z</dcterms:created>
  <dcterms:modified xsi:type="dcterms:W3CDTF">2014-06-12T00:30:00Z</dcterms:modified>
</cp:coreProperties>
</file>