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6B" w:rsidRPr="00734325" w:rsidRDefault="008E1E6B" w:rsidP="008E1E6B">
      <w:pPr>
        <w:rPr>
          <w:rFonts w:ascii="Calibri" w:hAnsi="Calibri"/>
        </w:rPr>
      </w:pPr>
      <w:r w:rsidRPr="00734325">
        <w:rPr>
          <w:rFonts w:ascii="Calibri" w:hAnsi="Calibri"/>
          <w:b/>
        </w:rPr>
        <w:t>4.1 Webster Offers Us a More Color(Colour)ful Language</w:t>
      </w:r>
    </w:p>
    <w:p w:rsidR="008E1E6B" w:rsidRPr="00734325" w:rsidRDefault="008E1E6B" w:rsidP="008E1E6B">
      <w:pPr>
        <w:pStyle w:val="Header"/>
        <w:ind w:left="1080" w:hanging="360"/>
        <w:rPr>
          <w:rFonts w:ascii="Calibri" w:hAnsi="Calibri"/>
          <w:sz w:val="20"/>
        </w:rPr>
      </w:pPr>
      <w:r w:rsidRPr="00734325">
        <w:rPr>
          <w:rFonts w:ascii="Calibri" w:hAnsi="Calibri"/>
          <w:b/>
          <w:sz w:val="20"/>
        </w:rPr>
        <w:t>key words</w:t>
      </w:r>
      <w:r w:rsidRPr="00734325">
        <w:rPr>
          <w:rFonts w:ascii="Calibri" w:hAnsi="Calibri"/>
          <w:sz w:val="20"/>
        </w:rPr>
        <w:t>: language change, spelling, dictionaries, history of English</w:t>
      </w:r>
    </w:p>
    <w:p w:rsidR="008E1E6B" w:rsidRPr="00734325" w:rsidRDefault="008E1E6B" w:rsidP="008E1E6B">
      <w:pPr>
        <w:pStyle w:val="Header"/>
        <w:ind w:left="1080" w:hanging="360"/>
        <w:rPr>
          <w:rFonts w:ascii="Calibri" w:hAnsi="Calibri"/>
          <w:sz w:val="20"/>
        </w:rPr>
      </w:pPr>
      <w:r w:rsidRPr="00734325">
        <w:rPr>
          <w:rFonts w:ascii="Calibri" w:hAnsi="Calibri"/>
          <w:sz w:val="20"/>
        </w:rPr>
        <w:t xml:space="preserve">CCSS.ELA-Literacy.L.3.2f </w:t>
      </w:r>
      <w:r w:rsidRPr="00734325">
        <w:rPr>
          <w:rFonts w:ascii="Calibri" w:hAnsi="Calibri" w:cs="Helvetica"/>
          <w:sz w:val="20"/>
          <w:szCs w:val="26"/>
        </w:rPr>
        <w:t xml:space="preserve">Use spelling patterns and generalizations (e.g., </w:t>
      </w:r>
      <w:r w:rsidRPr="00734325">
        <w:rPr>
          <w:rFonts w:ascii="Calibri" w:hAnsi="Calibri" w:cs="Helvetica"/>
          <w:i/>
          <w:iCs/>
          <w:sz w:val="20"/>
          <w:szCs w:val="26"/>
        </w:rPr>
        <w:t>word families, position-based spellings, syllable patterns, ending rules, meaningful word parts</w:t>
      </w:r>
      <w:r w:rsidRPr="00734325">
        <w:rPr>
          <w:rFonts w:ascii="Calibri" w:hAnsi="Calibri" w:cs="Helvetica"/>
          <w:sz w:val="20"/>
          <w:szCs w:val="26"/>
        </w:rPr>
        <w:t xml:space="preserve">) in writing words. </w:t>
      </w:r>
      <w:hyperlink r:id="rId5" w:history="1">
        <w:r w:rsidRPr="00734325">
          <w:rPr>
            <w:rStyle w:val="Hyperlink"/>
            <w:rFonts w:ascii="Calibri" w:hAnsi="Calibri"/>
            <w:color w:val="auto"/>
            <w:sz w:val="20"/>
          </w:rPr>
          <w:t>http://www.corestandards.org/ELA-Literacy/L/3/2/f</w:t>
        </w:r>
      </w:hyperlink>
    </w:p>
    <w:p w:rsidR="008E1E6B" w:rsidRPr="00734325" w:rsidRDefault="008E1E6B" w:rsidP="008E1E6B">
      <w:pPr>
        <w:pStyle w:val="Header"/>
        <w:ind w:left="1080" w:hanging="360"/>
        <w:rPr>
          <w:rFonts w:ascii="Calibri" w:hAnsi="Calibri"/>
          <w:sz w:val="20"/>
        </w:rPr>
      </w:pPr>
      <w:r w:rsidRPr="00734325">
        <w:rPr>
          <w:rFonts w:ascii="Calibri" w:hAnsi="Calibri"/>
          <w:sz w:val="20"/>
        </w:rPr>
        <w:t xml:space="preserve">CCSS.ELA-Literacy.L.3.2g </w:t>
      </w:r>
      <w:r w:rsidRPr="00734325">
        <w:rPr>
          <w:rFonts w:ascii="Calibri" w:hAnsi="Calibri" w:cs="Helvetica"/>
          <w:sz w:val="20"/>
          <w:szCs w:val="26"/>
        </w:rPr>
        <w:t xml:space="preserve">Consult reference materials, including beginning dictionaries, as needed to check and correct spellings. </w:t>
      </w:r>
      <w:hyperlink r:id="rId6" w:history="1">
        <w:r w:rsidRPr="00734325">
          <w:rPr>
            <w:rStyle w:val="Hyperlink"/>
            <w:rFonts w:ascii="Calibri" w:hAnsi="Calibri" w:cs="Helvetica"/>
            <w:color w:val="auto"/>
            <w:sz w:val="20"/>
            <w:szCs w:val="26"/>
          </w:rPr>
          <w:t>http</w:t>
        </w:r>
        <w:r w:rsidRPr="00734325">
          <w:rPr>
            <w:rStyle w:val="Hyperlink"/>
            <w:rFonts w:ascii="Calibri" w:hAnsi="Calibri"/>
            <w:color w:val="auto"/>
            <w:sz w:val="20"/>
          </w:rPr>
          <w:t>://www.corestandards.org/ELA-Literacy/L/3/2/g</w:t>
        </w:r>
      </w:hyperlink>
    </w:p>
    <w:p w:rsidR="008E1E6B" w:rsidRPr="00734325" w:rsidRDefault="008E1E6B" w:rsidP="008E1E6B">
      <w:pPr>
        <w:pStyle w:val="Header"/>
        <w:ind w:left="1080" w:hanging="360"/>
        <w:rPr>
          <w:rFonts w:ascii="Calibri" w:hAnsi="Calibri"/>
          <w:sz w:val="20"/>
        </w:rPr>
      </w:pPr>
      <w:r w:rsidRPr="00734325">
        <w:rPr>
          <w:rFonts w:ascii="Calibri" w:hAnsi="Calibri"/>
          <w:sz w:val="20"/>
        </w:rPr>
        <w:t xml:space="preserve">CCSS.ELA-Literacy.L.4.2d </w:t>
      </w:r>
      <w:r w:rsidRPr="00734325">
        <w:rPr>
          <w:rFonts w:ascii="Calibri" w:hAnsi="Calibri" w:cs="Helvetica"/>
          <w:sz w:val="20"/>
          <w:szCs w:val="26"/>
        </w:rPr>
        <w:t xml:space="preserve">Spell grade-appropriate words correctly, consulting references as needed. </w:t>
      </w:r>
      <w:hyperlink r:id="rId7" w:history="1">
        <w:r w:rsidRPr="00734325">
          <w:rPr>
            <w:rStyle w:val="Hyperlink"/>
            <w:rFonts w:ascii="Calibri" w:hAnsi="Calibri"/>
            <w:color w:val="auto"/>
            <w:sz w:val="20"/>
          </w:rPr>
          <w:t>http://www.corestandards.org/ELA-Literacy/L/4/2/d</w:t>
        </w:r>
      </w:hyperlink>
    </w:p>
    <w:p w:rsidR="008E1E6B" w:rsidRPr="00734325" w:rsidRDefault="008E1E6B" w:rsidP="008E1E6B">
      <w:pPr>
        <w:pStyle w:val="Header"/>
        <w:ind w:left="1080" w:hanging="360"/>
        <w:rPr>
          <w:rFonts w:ascii="Calibri" w:hAnsi="Calibri"/>
          <w:sz w:val="20"/>
        </w:rPr>
      </w:pPr>
      <w:r w:rsidRPr="00734325">
        <w:rPr>
          <w:rFonts w:ascii="Calibri" w:hAnsi="Calibri"/>
          <w:sz w:val="20"/>
        </w:rPr>
        <w:t xml:space="preserve">CCSS.ELA-Literacy.L.4.4c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8" w:history="1">
        <w:r w:rsidRPr="00734325">
          <w:rPr>
            <w:rStyle w:val="Hyperlink"/>
            <w:rFonts w:ascii="Calibri" w:hAnsi="Calibri"/>
            <w:color w:val="auto"/>
            <w:sz w:val="20"/>
          </w:rPr>
          <w:t>http://www.corestandards.org/ELA-Literacy/L/4/4/c</w:t>
        </w:r>
      </w:hyperlink>
    </w:p>
    <w:p w:rsidR="008E1E6B" w:rsidRPr="00734325" w:rsidRDefault="008E1E6B" w:rsidP="008E1E6B">
      <w:pPr>
        <w:pStyle w:val="Header"/>
        <w:ind w:left="1080" w:hanging="360"/>
        <w:rPr>
          <w:rFonts w:ascii="Calibri" w:hAnsi="Calibri"/>
          <w:sz w:val="20"/>
        </w:rPr>
      </w:pPr>
      <w:r w:rsidRPr="00734325">
        <w:rPr>
          <w:rFonts w:ascii="Calibri" w:hAnsi="Calibri"/>
          <w:sz w:val="20"/>
        </w:rPr>
        <w:t xml:space="preserve">CCSS.ELA-Literacy.L.5.4c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9" w:history="1">
        <w:r w:rsidRPr="00734325">
          <w:rPr>
            <w:rStyle w:val="Hyperlink"/>
            <w:rFonts w:ascii="Calibri" w:hAnsi="Calibri"/>
            <w:color w:val="auto"/>
            <w:sz w:val="20"/>
          </w:rPr>
          <w:t>http://www.corestandards.org/ELA-Literacy/L/5/4/c</w:t>
        </w:r>
      </w:hyperlink>
    </w:p>
    <w:p w:rsidR="008E1E6B" w:rsidRPr="00734325" w:rsidRDefault="008E1E6B" w:rsidP="008E1E6B">
      <w:pPr>
        <w:widowControl w:val="0"/>
        <w:pBdr>
          <w:top w:val="single" w:sz="4" w:space="1" w:color="auto"/>
        </w:pBdr>
        <w:autoSpaceDE w:val="0"/>
        <w:autoSpaceDN w:val="0"/>
        <w:adjustRightInd w:val="0"/>
        <w:rPr>
          <w:rFonts w:ascii="Calibri" w:hAnsi="Calibri" w:cs="Helvetica"/>
          <w:szCs w:val="26"/>
        </w:rPr>
      </w:pPr>
    </w:p>
    <w:p w:rsidR="008E1E6B" w:rsidRPr="00734325" w:rsidRDefault="008E1E6B" w:rsidP="008E1E6B">
      <w:pPr>
        <w:widowControl w:val="0"/>
        <w:autoSpaceDE w:val="0"/>
        <w:autoSpaceDN w:val="0"/>
        <w:adjustRightInd w:val="0"/>
        <w:rPr>
          <w:rFonts w:ascii="Calibri" w:hAnsi="Calibri" w:cs="Helvetica"/>
          <w:szCs w:val="26"/>
        </w:rPr>
      </w:pPr>
      <w:r w:rsidRPr="00734325">
        <w:rPr>
          <w:rFonts w:ascii="Calibri" w:hAnsi="Calibri" w:cs="Helvetica"/>
          <w:szCs w:val="22"/>
        </w:rPr>
        <w:t xml:space="preserve">You know those differences between American and British spelling? Words like </w:t>
      </w:r>
      <w:r w:rsidRPr="00734325">
        <w:rPr>
          <w:rFonts w:ascii="Calibri" w:hAnsi="Calibri" w:cs="Helvetica"/>
          <w:i/>
          <w:szCs w:val="22"/>
        </w:rPr>
        <w:t xml:space="preserve">color/colour </w:t>
      </w:r>
      <w:r w:rsidRPr="00734325">
        <w:rPr>
          <w:rFonts w:ascii="Calibri" w:hAnsi="Calibri" w:cs="Helvetica"/>
          <w:szCs w:val="22"/>
        </w:rPr>
        <w:t xml:space="preserve">or </w:t>
      </w:r>
      <w:r w:rsidRPr="00734325">
        <w:rPr>
          <w:rFonts w:ascii="Calibri" w:hAnsi="Calibri" w:cs="Helvetica"/>
          <w:i/>
          <w:szCs w:val="22"/>
        </w:rPr>
        <w:t>center/centre</w:t>
      </w:r>
      <w:r w:rsidRPr="00734325">
        <w:rPr>
          <w:rFonts w:ascii="Calibri" w:hAnsi="Calibri" w:cs="Helvetica"/>
          <w:szCs w:val="22"/>
        </w:rPr>
        <w:t xml:space="preserve">? Well, Noah Webster is responsible for most of them.  We mostly know of Webster because of his dictionaries, the first of which was published in 1828, but he was also </w:t>
      </w:r>
      <w:r w:rsidRPr="00734325">
        <w:rPr>
          <w:rFonts w:ascii="Calibri" w:hAnsi="Calibri" w:cs="Helvetica"/>
          <w:szCs w:val="26"/>
        </w:rPr>
        <w:t xml:space="preserve">a </w:t>
      </w:r>
      <w:hyperlink r:id="rId10" w:history="1">
        <w:r w:rsidRPr="00734325">
          <w:rPr>
            <w:rFonts w:ascii="Calibri" w:hAnsi="Calibri" w:cs="Helvetica"/>
            <w:szCs w:val="26"/>
          </w:rPr>
          <w:t>spelling reformer</w:t>
        </w:r>
      </w:hyperlink>
      <w:r w:rsidRPr="00734325">
        <w:rPr>
          <w:rFonts w:ascii="Calibri" w:hAnsi="Calibri" w:cs="Helvetica"/>
          <w:szCs w:val="26"/>
        </w:rPr>
        <w:t xml:space="preserve">, political writer, editor, and author. </w:t>
      </w:r>
    </w:p>
    <w:p w:rsidR="008E1E6B" w:rsidRPr="00734325" w:rsidRDefault="008E1E6B" w:rsidP="008E1E6B">
      <w:pPr>
        <w:widowControl w:val="0"/>
        <w:autoSpaceDE w:val="0"/>
        <w:autoSpaceDN w:val="0"/>
        <w:adjustRightInd w:val="0"/>
        <w:rPr>
          <w:rFonts w:ascii="Calibri" w:hAnsi="Calibri" w:cs="Helvetica"/>
          <w:szCs w:val="22"/>
        </w:rPr>
      </w:pPr>
    </w:p>
    <w:p w:rsidR="008E1E6B" w:rsidRPr="00734325" w:rsidRDefault="008E1E6B" w:rsidP="008E1E6B">
      <w:pPr>
        <w:widowControl w:val="0"/>
        <w:autoSpaceDE w:val="0"/>
        <w:autoSpaceDN w:val="0"/>
        <w:adjustRightInd w:val="0"/>
        <w:rPr>
          <w:rFonts w:ascii="Calibri" w:hAnsi="Calibri" w:cs="Verdana"/>
          <w:i/>
          <w:iCs/>
        </w:rPr>
      </w:pPr>
      <w:r w:rsidRPr="00734325">
        <w:rPr>
          <w:rFonts w:ascii="Calibri" w:hAnsi="Calibri" w:cs="Helvetica"/>
          <w:szCs w:val="26"/>
        </w:rPr>
        <w:t xml:space="preserve">Webster wanted to make the language of the U.S. distinct from that of Britain, and he believed spelling some words differently was one good way to do that. So slowly, edition by edition of both the spelling book and the dictionary, Webster introduced </w:t>
      </w:r>
      <w:hyperlink r:id="rId11" w:history="1">
        <w:r w:rsidRPr="00734325">
          <w:rPr>
            <w:rFonts w:ascii="Calibri" w:hAnsi="Calibri" w:cs="Helvetica"/>
            <w:szCs w:val="26"/>
          </w:rPr>
          <w:t>American English</w:t>
        </w:r>
      </w:hyperlink>
      <w:r w:rsidRPr="00734325">
        <w:rPr>
          <w:rFonts w:ascii="Calibri" w:hAnsi="Calibri" w:cs="Helvetica"/>
          <w:szCs w:val="26"/>
        </w:rPr>
        <w:t xml:space="preserve"> spellings, replacing "colour" with "color", substituting "wagon" for "waggon", and</w:t>
      </w:r>
      <w:r w:rsidRPr="00734325">
        <w:rPr>
          <w:rFonts w:ascii="Calibri" w:hAnsi="Calibri" w:cs="Verdana"/>
          <w:i/>
          <w:iCs/>
        </w:rPr>
        <w:t xml:space="preserve"> “defense” for “defence</w:t>
      </w:r>
      <w:r w:rsidRPr="00734325">
        <w:rPr>
          <w:rFonts w:ascii="Calibri" w:hAnsi="Calibri" w:cs="Verdana"/>
        </w:rPr>
        <w:t>”. You can see from the chart below that some of this changes stuck; others didn’t.</w:t>
      </w:r>
    </w:p>
    <w:p w:rsidR="008E1E6B" w:rsidRPr="00734325" w:rsidRDefault="008E1E6B" w:rsidP="008E1E6B">
      <w:pPr>
        <w:rPr>
          <w:rFonts w:ascii="Calibri" w:hAnsi="Calibri" w:cs="Verdana"/>
        </w:rPr>
      </w:pPr>
    </w:p>
    <w:tbl>
      <w:tblPr>
        <w:tblW w:w="9180" w:type="dxa"/>
        <w:tblBorders>
          <w:top w:val="single" w:sz="8" w:space="0" w:color="3B60C6"/>
          <w:left w:val="single" w:sz="8" w:space="0" w:color="3B60C6"/>
          <w:right w:val="single" w:sz="8" w:space="0" w:color="3B60C6"/>
        </w:tblBorders>
        <w:tblLayout w:type="fixed"/>
        <w:tblLook w:val="0000"/>
      </w:tblPr>
      <w:tblGrid>
        <w:gridCol w:w="2300"/>
        <w:gridCol w:w="2300"/>
        <w:gridCol w:w="2300"/>
        <w:gridCol w:w="2280"/>
      </w:tblGrid>
      <w:tr w:rsidR="008E1E6B" w:rsidRPr="00734325">
        <w:tc>
          <w:tcPr>
            <w:tcW w:w="4600" w:type="dxa"/>
            <w:gridSpan w:val="2"/>
            <w:shd w:val="clear" w:color="auto" w:fill="122F93"/>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WEBSTER WON SOME:</w:t>
            </w:r>
          </w:p>
        </w:tc>
        <w:tc>
          <w:tcPr>
            <w:tcW w:w="4580" w:type="dxa"/>
            <w:gridSpan w:val="2"/>
            <w:shd w:val="clear" w:color="auto" w:fill="122F93"/>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...AND LOST SOME:</w:t>
            </w:r>
          </w:p>
        </w:tc>
      </w:tr>
      <w:tr w:rsidR="008E1E6B" w:rsidRPr="00734325">
        <w:tblPrEx>
          <w:tblBorders>
            <w:top w:val="none" w:sz="0" w:space="0" w:color="auto"/>
          </w:tblBorders>
        </w:tblPrEx>
        <w:tc>
          <w:tcPr>
            <w:tcW w:w="2300" w:type="dxa"/>
            <w:shd w:val="clear" w:color="auto" w:fill="3B60C6"/>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Before Webster</w:t>
            </w:r>
          </w:p>
        </w:tc>
        <w:tc>
          <w:tcPr>
            <w:tcW w:w="2300" w:type="dxa"/>
            <w:shd w:val="clear" w:color="auto" w:fill="3B60C6"/>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Webster's Change</w:t>
            </w:r>
          </w:p>
        </w:tc>
        <w:tc>
          <w:tcPr>
            <w:tcW w:w="2300" w:type="dxa"/>
            <w:shd w:val="clear" w:color="auto" w:fill="3B60C6"/>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Before Webster</w:t>
            </w:r>
          </w:p>
        </w:tc>
        <w:tc>
          <w:tcPr>
            <w:tcW w:w="2280" w:type="dxa"/>
            <w:shd w:val="clear" w:color="auto" w:fill="3B60C6"/>
            <w:tcMar>
              <w:left w:w="40" w:type="nil"/>
              <w:bottom w:w="40" w:type="nil"/>
            </w:tcMar>
            <w:vAlign w:val="center"/>
          </w:tcPr>
          <w:p w:rsidR="008E1E6B" w:rsidRPr="00734325" w:rsidRDefault="008E1E6B">
            <w:pPr>
              <w:widowControl w:val="0"/>
              <w:autoSpaceDE w:val="0"/>
              <w:autoSpaceDN w:val="0"/>
              <w:adjustRightInd w:val="0"/>
              <w:jc w:val="center"/>
              <w:rPr>
                <w:rFonts w:ascii="Calibri" w:hAnsi="Calibri" w:cs="Arial"/>
                <w:b/>
                <w:bCs/>
                <w:szCs w:val="26"/>
              </w:rPr>
            </w:pPr>
            <w:r w:rsidRPr="00734325">
              <w:rPr>
                <w:rFonts w:ascii="Calibri" w:hAnsi="Calibri" w:cs="Arial"/>
                <w:b/>
                <w:bCs/>
                <w:szCs w:val="26"/>
              </w:rPr>
              <w:t>Webster's Change</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gaol</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jail</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ache</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ake</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mould</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mold</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soup</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soop</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travelled</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traveled</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sleigh</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sley</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honour</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honor</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sponge</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spunge</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centre</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center</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tongue</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tung</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humour</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humor</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cloak</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cloke</w:t>
            </w:r>
          </w:p>
        </w:tc>
      </w:tr>
      <w:tr w:rsidR="008E1E6B" w:rsidRPr="00734325">
        <w:tblPrEx>
          <w:tblBorders>
            <w:top w:val="none" w:sz="0" w:space="0" w:color="auto"/>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masque</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mask</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determine</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determin</w:t>
            </w:r>
          </w:p>
        </w:tc>
      </w:tr>
      <w:tr w:rsidR="008E1E6B" w:rsidRPr="00734325">
        <w:tblPrEx>
          <w:tblBorders>
            <w:top w:val="none" w:sz="0" w:space="0" w:color="auto"/>
            <w:bottom w:val="single" w:sz="8" w:space="0" w:color="3B60C6"/>
          </w:tblBorders>
        </w:tblPrEx>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publick</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public</w:t>
            </w:r>
          </w:p>
        </w:tc>
        <w:tc>
          <w:tcPr>
            <w:tcW w:w="230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women</w:t>
            </w:r>
          </w:p>
        </w:tc>
        <w:tc>
          <w:tcPr>
            <w:tcW w:w="2280" w:type="dxa"/>
            <w:vAlign w:val="center"/>
          </w:tcPr>
          <w:p w:rsidR="008E1E6B" w:rsidRPr="00734325" w:rsidRDefault="008E1E6B">
            <w:pPr>
              <w:widowControl w:val="0"/>
              <w:autoSpaceDE w:val="0"/>
              <w:autoSpaceDN w:val="0"/>
              <w:adjustRightInd w:val="0"/>
              <w:jc w:val="center"/>
              <w:rPr>
                <w:rFonts w:ascii="Calibri" w:hAnsi="Calibri" w:cs="Arial"/>
                <w:szCs w:val="26"/>
              </w:rPr>
            </w:pPr>
            <w:r w:rsidRPr="00734325">
              <w:rPr>
                <w:rFonts w:ascii="Calibri" w:hAnsi="Calibri" w:cs="Arial"/>
                <w:szCs w:val="26"/>
              </w:rPr>
              <w:t>wimmen</w:t>
            </w:r>
          </w:p>
        </w:tc>
      </w:tr>
    </w:tbl>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from </w:t>
      </w:r>
      <w:hyperlink r:id="rId12" w:history="1">
        <w:r w:rsidRPr="00734325">
          <w:rPr>
            <w:rStyle w:val="Hyperlink"/>
            <w:rFonts w:ascii="Calibri" w:hAnsi="Calibri"/>
            <w:color w:val="auto"/>
          </w:rPr>
          <w:t>http://www.merriam-webster.com/info/spelling-reform.htm</w:t>
        </w:r>
      </w:hyperlink>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Our spelling system is fairly fixed now, but is still in flux to some extent. For example,  there has recently been an increase in the spelling of </w:t>
      </w:r>
      <w:r w:rsidRPr="00734325">
        <w:rPr>
          <w:rFonts w:ascii="Calibri" w:hAnsi="Calibri"/>
          <w:i/>
        </w:rPr>
        <w:t>theatre</w:t>
      </w:r>
      <w:r w:rsidRPr="00734325">
        <w:rPr>
          <w:rFonts w:ascii="Calibri" w:hAnsi="Calibri"/>
        </w:rPr>
        <w:t xml:space="preserve"> with </w:t>
      </w:r>
      <w:r w:rsidRPr="00734325">
        <w:rPr>
          <w:rFonts w:ascii="Calibri" w:hAnsi="Calibri"/>
          <w:i/>
        </w:rPr>
        <w:t>-re</w:t>
      </w:r>
      <w:r w:rsidRPr="00734325">
        <w:rPr>
          <w:rFonts w:ascii="Calibri" w:hAnsi="Calibri"/>
        </w:rPr>
        <w:t xml:space="preserve"> rather than </w:t>
      </w:r>
      <w:r w:rsidRPr="00734325">
        <w:rPr>
          <w:rFonts w:ascii="Calibri" w:hAnsi="Calibri"/>
          <w:i/>
        </w:rPr>
        <w:t>-er</w:t>
      </w:r>
      <w:r w:rsidRPr="00734325">
        <w:rPr>
          <w:rFonts w:ascii="Calibri" w:hAnsi="Calibri"/>
        </w:rPr>
        <w:t xml:space="preserve">. You’ll see both </w:t>
      </w:r>
      <w:r w:rsidRPr="00734325">
        <w:rPr>
          <w:rFonts w:ascii="Calibri" w:hAnsi="Calibri"/>
          <w:i/>
        </w:rPr>
        <w:t xml:space="preserve">theater </w:t>
      </w:r>
      <w:r w:rsidRPr="00734325">
        <w:rPr>
          <w:rFonts w:ascii="Calibri" w:hAnsi="Calibri"/>
        </w:rPr>
        <w:t xml:space="preserve">and </w:t>
      </w:r>
      <w:r w:rsidRPr="00734325">
        <w:rPr>
          <w:rFonts w:ascii="Calibri" w:hAnsi="Calibri"/>
          <w:i/>
        </w:rPr>
        <w:t>theatre</w:t>
      </w:r>
      <w:r w:rsidRPr="00734325">
        <w:rPr>
          <w:rFonts w:ascii="Calibri" w:hAnsi="Calibri"/>
        </w:rPr>
        <w:t>, but the more British -</w:t>
      </w:r>
      <w:r w:rsidRPr="00734325">
        <w:rPr>
          <w:rFonts w:ascii="Calibri" w:hAnsi="Calibri"/>
          <w:i/>
        </w:rPr>
        <w:t>re</w:t>
      </w:r>
      <w:r w:rsidRPr="00734325">
        <w:rPr>
          <w:rFonts w:ascii="Calibri" w:hAnsi="Calibri"/>
        </w:rPr>
        <w:t xml:space="preserve"> spelling seems to be used now to refer to dramatic </w:t>
      </w:r>
      <w:r w:rsidRPr="00734325">
        <w:rPr>
          <w:rFonts w:ascii="Calibri" w:hAnsi="Calibri"/>
          <w:b/>
        </w:rPr>
        <w:t>theatre</w:t>
      </w:r>
      <w:r w:rsidRPr="00734325">
        <w:rPr>
          <w:rFonts w:ascii="Calibri" w:hAnsi="Calibri"/>
        </w:rPr>
        <w:t xml:space="preserve"> as opposed to a movie </w:t>
      </w:r>
      <w:r w:rsidRPr="00734325">
        <w:rPr>
          <w:rFonts w:ascii="Calibri" w:hAnsi="Calibri"/>
          <w:b/>
        </w:rPr>
        <w:t xml:space="preserve">theater.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How and why do you think changes like this happen? Who decides when a spelling can change? None of the other words with </w:t>
      </w:r>
      <w:r w:rsidRPr="00734325">
        <w:rPr>
          <w:rFonts w:ascii="Calibri" w:hAnsi="Calibri"/>
          <w:i/>
        </w:rPr>
        <w:t>-re</w:t>
      </w:r>
      <w:r w:rsidRPr="00734325">
        <w:rPr>
          <w:rFonts w:ascii="Calibri" w:hAnsi="Calibri"/>
        </w:rPr>
        <w:t xml:space="preserve"> seem to be changing (center-centre, fiber-fibre). And some never did change from </w:t>
      </w:r>
      <w:r w:rsidRPr="00734325">
        <w:rPr>
          <w:rFonts w:ascii="Calibri" w:hAnsi="Calibri"/>
          <w:i/>
        </w:rPr>
        <w:t xml:space="preserve">-re </w:t>
      </w:r>
      <w:r w:rsidRPr="00734325">
        <w:rPr>
          <w:rFonts w:ascii="Calibri" w:hAnsi="Calibri"/>
        </w:rPr>
        <w:t xml:space="preserve">to </w:t>
      </w:r>
      <w:r w:rsidRPr="00734325">
        <w:rPr>
          <w:rFonts w:ascii="Calibri" w:hAnsi="Calibri"/>
          <w:i/>
        </w:rPr>
        <w:t>-er;</w:t>
      </w:r>
      <w:r w:rsidRPr="00734325">
        <w:rPr>
          <w:rFonts w:ascii="Calibri" w:hAnsi="Calibri"/>
        </w:rPr>
        <w:t xml:space="preserve"> for example,</w:t>
      </w:r>
      <w:r w:rsidRPr="00734325">
        <w:rPr>
          <w:rFonts w:ascii="Calibri" w:hAnsi="Calibri"/>
          <w:i/>
        </w:rPr>
        <w:t>-re</w:t>
      </w:r>
      <w:r w:rsidRPr="00734325">
        <w:rPr>
          <w:rFonts w:ascii="Calibri" w:hAnsi="Calibri"/>
        </w:rPr>
        <w:t xml:space="preserve"> following &lt;c&gt; or &lt;g&gt; remained, so we have </w:t>
      </w:r>
      <w:r w:rsidRPr="00734325">
        <w:rPr>
          <w:rFonts w:ascii="Calibri" w:hAnsi="Calibri"/>
          <w:i/>
        </w:rPr>
        <w:t xml:space="preserve">acre </w:t>
      </w:r>
      <w:r w:rsidRPr="00734325">
        <w:rPr>
          <w:rFonts w:ascii="Calibri" w:hAnsi="Calibri"/>
        </w:rPr>
        <w:t xml:space="preserve">and </w:t>
      </w:r>
      <w:r w:rsidRPr="00734325">
        <w:rPr>
          <w:rFonts w:ascii="Calibri" w:hAnsi="Calibri"/>
          <w:i/>
        </w:rPr>
        <w:t>ogre</w:t>
      </w:r>
      <w:r w:rsidRPr="00734325">
        <w:rPr>
          <w:rFonts w:ascii="Calibri" w:hAnsi="Calibri"/>
        </w:rPr>
        <w:t xml:space="preserve">, not </w:t>
      </w:r>
      <w:r w:rsidRPr="00734325">
        <w:rPr>
          <w:rFonts w:ascii="Calibri" w:hAnsi="Calibri"/>
          <w:i/>
        </w:rPr>
        <w:t>aker</w:t>
      </w:r>
      <w:r w:rsidRPr="00734325">
        <w:rPr>
          <w:rFonts w:ascii="Calibri" w:hAnsi="Calibri"/>
        </w:rPr>
        <w:t xml:space="preserve"> or </w:t>
      </w:r>
      <w:r w:rsidRPr="00734325">
        <w:rPr>
          <w:rFonts w:ascii="Calibri" w:hAnsi="Calibri"/>
          <w:i/>
        </w:rPr>
        <w:t xml:space="preserve">oger </w:t>
      </w:r>
      <w:r w:rsidRPr="00734325">
        <w:rPr>
          <w:rFonts w:ascii="Calibri" w:hAnsi="Calibri"/>
        </w:rPr>
        <w:t>as Webster wanted.</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Can you think of other words that have more than one spelling for the very same meaning?</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Look up these words  and see what dictionaries have to say about these spellings: grey-gray, judgement-judgment, thru-through, archaeology-archeology, disc-disk, axe-ax, sceptic-skeptic, whiskey-whisky, yoghurt-yogurt.</w:t>
      </w:r>
    </w:p>
    <w:p w:rsidR="008E1E6B" w:rsidRPr="00734325" w:rsidRDefault="008E1E6B" w:rsidP="008E1E6B">
      <w:pPr>
        <w:rPr>
          <w:rFonts w:ascii="Calibri" w:hAnsi="Calibri"/>
        </w:rPr>
      </w:pPr>
    </w:p>
    <w:p w:rsidR="008E1E6B" w:rsidRPr="00734325" w:rsidRDefault="008E1E6B" w:rsidP="008E1E6B">
      <w:pPr>
        <w:rPr>
          <w:rFonts w:ascii="Calibri" w:hAnsi="Calibri"/>
        </w:rPr>
      </w:pPr>
    </w:p>
    <w:p w:rsidR="008E1E6B" w:rsidRPr="00734325" w:rsidRDefault="008E1E6B" w:rsidP="008E1E6B">
      <w:pPr>
        <w:rPr>
          <w:rFonts w:ascii="Calibri" w:hAnsi="Calibri"/>
          <w:b/>
        </w:rPr>
      </w:pPr>
      <w:r w:rsidRPr="00734325">
        <w:rPr>
          <w:rFonts w:ascii="Calibri" w:hAnsi="Calibri"/>
          <w:b/>
        </w:rPr>
        <w:br w:type="page"/>
        <w:t>4.2 Weird Spellings Explained</w:t>
      </w:r>
    </w:p>
    <w:p w:rsidR="008E1E6B" w:rsidRPr="00734325" w:rsidRDefault="008E1E6B" w:rsidP="008E1E6B">
      <w:pPr>
        <w:pStyle w:val="Header"/>
        <w:ind w:left="990" w:hanging="270"/>
        <w:rPr>
          <w:rFonts w:ascii="Calibri" w:hAnsi="Calibri"/>
          <w:sz w:val="20"/>
        </w:rPr>
      </w:pPr>
      <w:r w:rsidRPr="00734325">
        <w:rPr>
          <w:rFonts w:ascii="Calibri" w:hAnsi="Calibri"/>
          <w:b/>
          <w:sz w:val="20"/>
        </w:rPr>
        <w:t>key words</w:t>
      </w:r>
      <w:r w:rsidRPr="00734325">
        <w:rPr>
          <w:rFonts w:ascii="Calibri" w:hAnsi="Calibri"/>
          <w:sz w:val="20"/>
        </w:rPr>
        <w:t>: language change, spelling, history of English, Latin</w:t>
      </w:r>
    </w:p>
    <w:p w:rsidR="008E1E6B" w:rsidRPr="00734325" w:rsidRDefault="008E1E6B" w:rsidP="008E1E6B">
      <w:pPr>
        <w:pStyle w:val="Header"/>
        <w:ind w:left="990" w:hanging="270"/>
        <w:rPr>
          <w:rFonts w:ascii="Calibri" w:hAnsi="Calibri"/>
          <w:sz w:val="20"/>
        </w:rPr>
      </w:pPr>
      <w:r w:rsidRPr="00734325">
        <w:rPr>
          <w:rFonts w:ascii="Calibri" w:hAnsi="Calibri"/>
          <w:sz w:val="20"/>
        </w:rPr>
        <w:t xml:space="preserve">CCSS.ELA-Literacy.L.3.2g </w:t>
      </w:r>
      <w:r w:rsidRPr="00734325">
        <w:rPr>
          <w:rFonts w:ascii="Calibri" w:hAnsi="Calibri" w:cs="Helvetica"/>
          <w:sz w:val="20"/>
          <w:szCs w:val="26"/>
        </w:rPr>
        <w:t xml:space="preserve">Consult reference materials, including beginning dictionaries, as needed to check and correct spellings. </w:t>
      </w:r>
      <w:hyperlink r:id="rId13" w:history="1">
        <w:r w:rsidRPr="00734325">
          <w:rPr>
            <w:rStyle w:val="Hyperlink"/>
            <w:rFonts w:ascii="Calibri" w:hAnsi="Calibri"/>
            <w:color w:val="auto"/>
            <w:sz w:val="20"/>
          </w:rPr>
          <w:t>http://www.corestandards.org/ELA-Literacy/L/3/2/g</w:t>
        </w:r>
      </w:hyperlink>
    </w:p>
    <w:p w:rsidR="008E1E6B" w:rsidRPr="00734325" w:rsidRDefault="008E1E6B" w:rsidP="008E1E6B">
      <w:pPr>
        <w:pStyle w:val="Header"/>
        <w:ind w:left="990" w:hanging="270"/>
        <w:rPr>
          <w:rFonts w:ascii="Calibri" w:hAnsi="Calibri"/>
          <w:sz w:val="20"/>
        </w:rPr>
      </w:pPr>
      <w:r w:rsidRPr="00734325">
        <w:rPr>
          <w:rFonts w:ascii="Calibri" w:hAnsi="Calibri"/>
          <w:sz w:val="20"/>
        </w:rPr>
        <w:t xml:space="preserve">CCSS.ELA-Literacy.L.4.4c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14" w:history="1">
        <w:r w:rsidRPr="00734325">
          <w:rPr>
            <w:rStyle w:val="Hyperlink"/>
            <w:rFonts w:ascii="Calibri" w:hAnsi="Calibri"/>
            <w:color w:val="auto"/>
            <w:sz w:val="20"/>
          </w:rPr>
          <w:t>http://www.corestandards.org/ELA-Literacy/L/4/4/c</w:t>
        </w:r>
      </w:hyperlink>
    </w:p>
    <w:p w:rsidR="008E1E6B" w:rsidRPr="00734325" w:rsidRDefault="008E1E6B" w:rsidP="008E1E6B">
      <w:pPr>
        <w:pStyle w:val="Header"/>
        <w:ind w:left="990" w:hanging="270"/>
        <w:rPr>
          <w:rFonts w:ascii="Calibri" w:hAnsi="Calibri"/>
          <w:sz w:val="20"/>
        </w:rPr>
      </w:pPr>
      <w:r w:rsidRPr="00734325">
        <w:rPr>
          <w:rFonts w:ascii="Calibri" w:hAnsi="Calibri"/>
          <w:sz w:val="20"/>
        </w:rPr>
        <w:t xml:space="preserve">CCSS.ELA-Literacy.L.5.4c </w:t>
      </w:r>
      <w:r w:rsidRPr="00734325">
        <w:rPr>
          <w:rFonts w:ascii="Calibri" w:hAnsi="Calibri" w:cs="Helvetica"/>
          <w:sz w:val="20"/>
          <w:szCs w:val="26"/>
        </w:rPr>
        <w:t xml:space="preserve">Consult reference materials (e.g., dictionaries, glossaries, thesauruses), both print and digital, to find the pronunciation and determine or clarify the precise meaning of key words and phrases. </w:t>
      </w:r>
      <w:hyperlink r:id="rId15" w:history="1">
        <w:r w:rsidRPr="00734325">
          <w:rPr>
            <w:rStyle w:val="Hyperlink"/>
            <w:rFonts w:ascii="Calibri" w:hAnsi="Calibri"/>
            <w:color w:val="auto"/>
            <w:sz w:val="20"/>
          </w:rPr>
          <w:t>http://www.corestandards.org/ELA-Literacy/L/5/4/c</w:t>
        </w:r>
      </w:hyperlink>
    </w:p>
    <w:p w:rsidR="008E1E6B" w:rsidRPr="00734325" w:rsidRDefault="008E1E6B" w:rsidP="008E1E6B">
      <w:pPr>
        <w:pBdr>
          <w:top w:val="single" w:sz="4" w:space="1" w:color="auto"/>
        </w:pBdr>
        <w:rPr>
          <w:rFonts w:ascii="Calibri" w:hAnsi="Calibri"/>
          <w:b/>
        </w:rPr>
      </w:pPr>
    </w:p>
    <w:p w:rsidR="008E1E6B" w:rsidRPr="00734325" w:rsidRDefault="008E1E6B" w:rsidP="008E1E6B">
      <w:pPr>
        <w:rPr>
          <w:rFonts w:ascii="Calibri" w:hAnsi="Calibri"/>
        </w:rPr>
      </w:pPr>
      <w:r w:rsidRPr="00734325">
        <w:rPr>
          <w:rFonts w:ascii="Calibri" w:hAnsi="Calibri"/>
        </w:rPr>
        <w:t xml:space="preserve">Did you know that the “k” in words like </w:t>
      </w:r>
      <w:r w:rsidRPr="00734325">
        <w:rPr>
          <w:rFonts w:ascii="Calibri" w:hAnsi="Calibri"/>
          <w:i/>
        </w:rPr>
        <w:t xml:space="preserve">know, knight, knock, </w:t>
      </w:r>
      <w:r w:rsidRPr="00734325">
        <w:rPr>
          <w:rFonts w:ascii="Calibri" w:hAnsi="Calibri"/>
        </w:rPr>
        <w:t>and</w:t>
      </w:r>
      <w:r w:rsidRPr="00734325">
        <w:rPr>
          <w:rFonts w:ascii="Calibri" w:hAnsi="Calibri"/>
          <w:i/>
        </w:rPr>
        <w:t xml:space="preserve"> knot</w:t>
      </w:r>
      <w:r w:rsidRPr="00734325">
        <w:rPr>
          <w:rFonts w:ascii="Calibri" w:hAnsi="Calibri"/>
        </w:rPr>
        <w:t xml:space="preserve"> used to be pronounced? K-nock K-nock! Our spelling system used to match our pronunciation much more closely – all those so-called silent letters such as the “e”s at the ends of lots of words, including </w:t>
      </w:r>
      <w:r w:rsidRPr="00734325">
        <w:rPr>
          <w:rFonts w:ascii="Calibri" w:hAnsi="Calibri"/>
          <w:i/>
        </w:rPr>
        <w:t>like</w:t>
      </w:r>
      <w:r w:rsidRPr="00734325">
        <w:rPr>
          <w:rFonts w:ascii="Calibri" w:hAnsi="Calibri"/>
        </w:rPr>
        <w:t xml:space="preserve">, </w:t>
      </w:r>
      <w:r w:rsidRPr="00734325">
        <w:rPr>
          <w:rFonts w:ascii="Calibri" w:hAnsi="Calibri"/>
          <w:i/>
        </w:rPr>
        <w:t xml:space="preserve">some, cane, </w:t>
      </w:r>
      <w:r w:rsidRPr="00734325">
        <w:rPr>
          <w:rFonts w:ascii="Calibri" w:hAnsi="Calibri"/>
        </w:rPr>
        <w:t xml:space="preserve">and </w:t>
      </w:r>
      <w:r w:rsidRPr="00734325">
        <w:rPr>
          <w:rFonts w:ascii="Calibri" w:hAnsi="Calibri"/>
          <w:i/>
        </w:rPr>
        <w:t>rake</w:t>
      </w:r>
      <w:r w:rsidRPr="00734325">
        <w:rPr>
          <w:rFonts w:ascii="Calibri" w:hAnsi="Calibri"/>
        </w:rPr>
        <w:t xml:space="preserve">; the “b” in words like </w:t>
      </w:r>
      <w:r w:rsidRPr="00734325">
        <w:rPr>
          <w:rFonts w:ascii="Calibri" w:hAnsi="Calibri"/>
          <w:i/>
        </w:rPr>
        <w:t xml:space="preserve">dumb, comb, </w:t>
      </w:r>
      <w:r w:rsidRPr="00734325">
        <w:rPr>
          <w:rFonts w:ascii="Calibri" w:hAnsi="Calibri"/>
        </w:rPr>
        <w:t xml:space="preserve">and </w:t>
      </w:r>
      <w:r w:rsidRPr="00734325">
        <w:rPr>
          <w:rFonts w:ascii="Calibri" w:hAnsi="Calibri"/>
          <w:i/>
        </w:rPr>
        <w:t>climb</w:t>
      </w:r>
      <w:r w:rsidRPr="00734325">
        <w:rPr>
          <w:rFonts w:ascii="Calibri" w:hAnsi="Calibri"/>
        </w:rPr>
        <w:t xml:space="preserve">; and even the “gh” in words like </w:t>
      </w:r>
      <w:r w:rsidRPr="00734325">
        <w:rPr>
          <w:rFonts w:ascii="Calibri" w:hAnsi="Calibri"/>
          <w:i/>
        </w:rPr>
        <w:t>thought, though, caught</w:t>
      </w:r>
      <w:r w:rsidRPr="00734325">
        <w:rPr>
          <w:rFonts w:ascii="Calibri" w:hAnsi="Calibri"/>
        </w:rPr>
        <w:t>, used to be pronounced.</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But language changes. All languages are in a constant state of gradual change. Much of our spelling system reflects the pronunciation of people who were speaking English 1000 years ago when it was just beginning to be written down. So often the language changes, but the spelling doesn’t.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Do you think we should revise the spelling system so that it better matches our pronunciation? What would be some good things about this? What would be some problems?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Sometimes those who wrote down our language got spellings wrong – and now we’re stuck with those weird spellings. This has happened throughout the history of English, but happened quite a bit in the 18</w:t>
      </w:r>
      <w:r w:rsidRPr="00734325">
        <w:rPr>
          <w:rFonts w:ascii="Calibri" w:hAnsi="Calibri"/>
          <w:vertAlign w:val="superscript"/>
        </w:rPr>
        <w:t>th</w:t>
      </w:r>
      <w:r w:rsidRPr="00734325">
        <w:rPr>
          <w:rFonts w:ascii="Calibri" w:hAnsi="Calibri"/>
        </w:rPr>
        <w:t xml:space="preserve"> century. Scholars were obsessed with the ideas of Ancient Greece and Rome, and they wanted English to borrow not only many words and word roots from both Greek and Latin, but also spellings. They felt this gave English more credibility if it shared some spelling conventions with these respected (though dead!) languages. So, for example,</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English got the word </w:t>
      </w:r>
      <w:r w:rsidRPr="00734325">
        <w:rPr>
          <w:rFonts w:ascii="Calibri" w:hAnsi="Calibri"/>
          <w:i/>
        </w:rPr>
        <w:t xml:space="preserve">debt </w:t>
      </w:r>
      <w:r w:rsidRPr="00734325">
        <w:rPr>
          <w:rFonts w:ascii="Calibri" w:hAnsi="Calibri"/>
        </w:rPr>
        <w:t xml:space="preserve">from the French word </w:t>
      </w:r>
      <w:r w:rsidRPr="00734325">
        <w:rPr>
          <w:rFonts w:ascii="Calibri" w:hAnsi="Calibri"/>
          <w:i/>
        </w:rPr>
        <w:t>dette</w:t>
      </w:r>
      <w:r w:rsidRPr="00734325">
        <w:rPr>
          <w:rFonts w:ascii="Calibri" w:hAnsi="Calibri"/>
        </w:rPr>
        <w:t xml:space="preserve">. However, it had originally come into French from Latin </w:t>
      </w:r>
      <w:r w:rsidRPr="00734325">
        <w:rPr>
          <w:rStyle w:val="foreign1"/>
          <w:rFonts w:ascii="Calibri" w:hAnsi="Calibri"/>
        </w:rPr>
        <w:t>debere</w:t>
      </w:r>
      <w:r w:rsidRPr="00734325">
        <w:rPr>
          <w:rFonts w:ascii="Calibri" w:hAnsi="Calibri"/>
        </w:rPr>
        <w:t xml:space="preserve">, meaning ‘to owe,’ so the &lt;b&gt; was added into the English spelling beginning sometime after about 1400. The </w:t>
      </w:r>
      <w:r w:rsidRPr="00734325">
        <w:rPr>
          <w:rFonts w:ascii="Calibri" w:hAnsi="Calibri"/>
          <w:i/>
        </w:rPr>
        <w:t xml:space="preserve">King James Bible, </w:t>
      </w:r>
      <w:r w:rsidRPr="00734325">
        <w:rPr>
          <w:rFonts w:ascii="Calibri" w:hAnsi="Calibri"/>
        </w:rPr>
        <w:t>from the early 17</w:t>
      </w:r>
      <w:r w:rsidRPr="00734325">
        <w:rPr>
          <w:rFonts w:ascii="Calibri" w:hAnsi="Calibri"/>
          <w:vertAlign w:val="superscript"/>
        </w:rPr>
        <w:t>th</w:t>
      </w:r>
      <w:r w:rsidRPr="00734325">
        <w:rPr>
          <w:rFonts w:ascii="Calibri" w:hAnsi="Calibri"/>
        </w:rPr>
        <w:t xml:space="preserve"> century, has spellings with the &lt;b&gt; and without, as well as other variations: </w:t>
      </w:r>
      <w:r w:rsidRPr="00734325">
        <w:rPr>
          <w:rStyle w:val="foreign1"/>
          <w:rFonts w:ascii="Calibri" w:hAnsi="Calibri"/>
        </w:rPr>
        <w:t>detter</w:t>
      </w:r>
      <w:r w:rsidRPr="00734325">
        <w:rPr>
          <w:rFonts w:ascii="Calibri" w:hAnsi="Calibri"/>
        </w:rPr>
        <w:t xml:space="preserve">, </w:t>
      </w:r>
      <w:r w:rsidRPr="00734325">
        <w:rPr>
          <w:rStyle w:val="foreign1"/>
          <w:rFonts w:ascii="Calibri" w:hAnsi="Calibri"/>
        </w:rPr>
        <w:t>debter</w:t>
      </w:r>
      <w:r w:rsidRPr="00734325">
        <w:rPr>
          <w:rFonts w:ascii="Calibri" w:hAnsi="Calibri"/>
        </w:rPr>
        <w:t xml:space="preserve">, </w:t>
      </w:r>
      <w:r w:rsidRPr="00734325">
        <w:rPr>
          <w:rStyle w:val="foreign1"/>
          <w:rFonts w:ascii="Calibri" w:hAnsi="Calibri"/>
        </w:rPr>
        <w:t>debtor</w:t>
      </w:r>
      <w:r w:rsidRPr="00734325">
        <w:rPr>
          <w:rFonts w:ascii="Calibri" w:hAnsi="Calibri"/>
        </w:rPr>
        <w:t xml:space="preserve">, and </w:t>
      </w:r>
      <w:r w:rsidRPr="00734325">
        <w:rPr>
          <w:rStyle w:val="foreign1"/>
          <w:rFonts w:ascii="Calibri" w:hAnsi="Calibri"/>
        </w:rPr>
        <w:t>debtour</w:t>
      </w:r>
      <w:r w:rsidRPr="00734325">
        <w:rPr>
          <w:rFonts w:ascii="Calibri" w:hAnsi="Calibri"/>
        </w:rPr>
        <w:t xml:space="preserve"> all appear.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Sometimes these Latin respellings did not affect pronunciation, as with the &lt;b&gt; in </w:t>
      </w:r>
      <w:r w:rsidRPr="00734325">
        <w:rPr>
          <w:rFonts w:ascii="Calibri" w:hAnsi="Calibri"/>
          <w:i/>
        </w:rPr>
        <w:t xml:space="preserve">debt. </w:t>
      </w:r>
      <w:r w:rsidRPr="00734325">
        <w:rPr>
          <w:rFonts w:ascii="Calibri" w:hAnsi="Calibri"/>
        </w:rPr>
        <w:t xml:space="preserve">Other times, the new spelling did alter pronunciation so that the modern spelling and pronunciation match up a bit better; for example, </w:t>
      </w:r>
      <w:r w:rsidRPr="00734325">
        <w:rPr>
          <w:rFonts w:ascii="Calibri" w:hAnsi="Calibri"/>
          <w:i/>
        </w:rPr>
        <w:t>adventure</w:t>
      </w:r>
      <w:r w:rsidRPr="00734325">
        <w:rPr>
          <w:rFonts w:ascii="Calibri" w:hAnsi="Calibri"/>
        </w:rPr>
        <w:t xml:space="preserve">, came from Middle English </w:t>
      </w:r>
      <w:r w:rsidRPr="00734325">
        <w:rPr>
          <w:rFonts w:ascii="Calibri" w:hAnsi="Calibri"/>
          <w:i/>
        </w:rPr>
        <w:t>aventure</w:t>
      </w:r>
      <w:r w:rsidRPr="00734325">
        <w:rPr>
          <w:rFonts w:ascii="Calibri" w:hAnsi="Calibri"/>
        </w:rPr>
        <w:t xml:space="preserve">, but the &lt;d&gt; (from Latin </w:t>
      </w:r>
      <w:r w:rsidRPr="00734325">
        <w:rPr>
          <w:rFonts w:ascii="Calibri" w:hAnsi="Calibri"/>
          <w:i/>
        </w:rPr>
        <w:t>aduentas</w:t>
      </w:r>
      <w:r w:rsidRPr="00734325">
        <w:rPr>
          <w:rFonts w:ascii="Calibri" w:hAnsi="Calibri"/>
        </w:rPr>
        <w:t>) was put back in in both spelling and then in speech. So if you have problems with the spelling of some of these words, it’s not your fault! Blame those 18</w:t>
      </w:r>
      <w:r w:rsidRPr="00734325">
        <w:rPr>
          <w:rFonts w:ascii="Calibri" w:hAnsi="Calibri"/>
          <w:vertAlign w:val="superscript"/>
        </w:rPr>
        <w:t>th</w:t>
      </w:r>
      <w:r w:rsidRPr="00734325">
        <w:rPr>
          <w:rFonts w:ascii="Calibri" w:hAnsi="Calibri"/>
        </w:rPr>
        <w:t xml:space="preserve"> century scribes!</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Look up the following words on the </w:t>
      </w:r>
      <w:r w:rsidRPr="00734325">
        <w:rPr>
          <w:rFonts w:ascii="Calibri" w:hAnsi="Calibri"/>
          <w:i/>
        </w:rPr>
        <w:t>Online Etymological Dictionary</w:t>
      </w:r>
      <w:r w:rsidRPr="00734325">
        <w:rPr>
          <w:rFonts w:ascii="Calibri" w:hAnsi="Calibri"/>
        </w:rPr>
        <w:t xml:space="preserve"> to discover their previous spellings and their languages of origins.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salmon, receipt, island, indict, solder, often, Wednesday, asthma, colonel</w:t>
      </w:r>
    </w:p>
    <w:p w:rsidR="008E1E6B" w:rsidRPr="00734325" w:rsidRDefault="008E1E6B" w:rsidP="008E1E6B">
      <w:pPr>
        <w:rPr>
          <w:rFonts w:ascii="Calibri" w:hAnsi="Calibri"/>
          <w:b/>
        </w:rPr>
      </w:pPr>
      <w:r w:rsidRPr="00734325">
        <w:rPr>
          <w:rFonts w:ascii="Calibri" w:hAnsi="Calibri"/>
          <w:b/>
        </w:rPr>
        <w:br w:type="page"/>
        <w:t>4.3 Noun Pluralization and Spelling: Y-Endings</w:t>
      </w:r>
    </w:p>
    <w:p w:rsidR="008E1E6B" w:rsidRPr="00734325" w:rsidRDefault="008E1E6B" w:rsidP="008E1E6B">
      <w:pPr>
        <w:pStyle w:val="Header"/>
        <w:ind w:left="720"/>
        <w:rPr>
          <w:sz w:val="20"/>
        </w:rPr>
      </w:pPr>
      <w:r w:rsidRPr="00734325">
        <w:rPr>
          <w:b/>
          <w:sz w:val="20"/>
        </w:rPr>
        <w:t>key words</w:t>
      </w:r>
      <w:r w:rsidRPr="00734325">
        <w:rPr>
          <w:sz w:val="20"/>
        </w:rPr>
        <w:t>: spelling, nouns, suffixes, morphology</w:t>
      </w:r>
    </w:p>
    <w:p w:rsidR="008E1E6B" w:rsidRPr="00734325" w:rsidRDefault="008E1E6B" w:rsidP="008E1E6B">
      <w:pPr>
        <w:pStyle w:val="Header"/>
        <w:ind w:left="720"/>
        <w:rPr>
          <w:rFonts w:cs="Helvetica"/>
          <w:sz w:val="20"/>
          <w:szCs w:val="26"/>
        </w:rPr>
      </w:pPr>
      <w:hyperlink r:id="rId16" w:history="1">
        <w:r w:rsidRPr="00734325">
          <w:rPr>
            <w:rFonts w:cs="Helvetica"/>
            <w:sz w:val="20"/>
            <w:szCs w:val="26"/>
          </w:rPr>
          <w:t>CCSS.ELA-Literacy.L.3.2f</w:t>
        </w:r>
      </w:hyperlink>
      <w:r w:rsidRPr="00734325">
        <w:rPr>
          <w:rFonts w:cs="Helvetica"/>
          <w:sz w:val="20"/>
          <w:szCs w:val="26"/>
        </w:rPr>
        <w:t xml:space="preserve"> Use spelling patterns and generalizations (e.g., </w:t>
      </w:r>
      <w:r w:rsidRPr="00734325">
        <w:rPr>
          <w:rFonts w:cs="Helvetica"/>
          <w:i/>
          <w:iCs/>
          <w:sz w:val="20"/>
          <w:szCs w:val="26"/>
        </w:rPr>
        <w:t>word families, position-based spellings, syllable patterns, ending rules, meaningful word parts</w:t>
      </w:r>
      <w:r w:rsidRPr="00734325">
        <w:rPr>
          <w:rFonts w:cs="Helvetica"/>
          <w:sz w:val="20"/>
          <w:szCs w:val="26"/>
        </w:rPr>
        <w:t>) in writing words.</w:t>
      </w:r>
      <w:r w:rsidRPr="00734325">
        <w:rPr>
          <w:sz w:val="20"/>
        </w:rPr>
        <w:t xml:space="preserve"> </w:t>
      </w:r>
      <w:hyperlink r:id="rId17" w:history="1">
        <w:r w:rsidRPr="00734325">
          <w:rPr>
            <w:rStyle w:val="Hyperlink"/>
            <w:rFonts w:cs="Helvetica"/>
            <w:color w:val="auto"/>
            <w:sz w:val="20"/>
            <w:szCs w:val="26"/>
          </w:rPr>
          <w:t>http://www.corestandards.org/ELA-Literacy/L/3/2/f</w:t>
        </w:r>
      </w:hyperlink>
    </w:p>
    <w:p w:rsidR="008E1E6B" w:rsidRPr="00734325" w:rsidRDefault="008E1E6B" w:rsidP="008E1E6B">
      <w:pPr>
        <w:pStyle w:val="Header"/>
        <w:ind w:left="720"/>
        <w:rPr>
          <w:sz w:val="20"/>
        </w:rPr>
      </w:pPr>
      <w:hyperlink r:id="rId18" w:history="1">
        <w:r w:rsidRPr="00734325">
          <w:rPr>
            <w:rFonts w:cs="Helvetica"/>
            <w:sz w:val="20"/>
            <w:szCs w:val="26"/>
            <w:u w:val="single" w:color="701400"/>
          </w:rPr>
          <w:t>CCSS.ELA-Literacy.L.4.2d</w:t>
        </w:r>
      </w:hyperlink>
      <w:r w:rsidRPr="00734325">
        <w:rPr>
          <w:rFonts w:cs="Helvetica"/>
          <w:sz w:val="20"/>
          <w:szCs w:val="26"/>
        </w:rPr>
        <w:t xml:space="preserve"> Spell grade-appropriate words correctly, consulting references as needed. </w:t>
      </w:r>
      <w:hyperlink r:id="rId19" w:history="1">
        <w:r w:rsidRPr="00734325">
          <w:rPr>
            <w:rStyle w:val="Hyperlink"/>
            <w:color w:val="auto"/>
            <w:sz w:val="20"/>
          </w:rPr>
          <w:t>http://www.corestandards.org/ELA-Literacy/L/4/2/d</w:t>
        </w:r>
      </w:hyperlink>
      <w:r w:rsidRPr="00734325">
        <w:rPr>
          <w:sz w:val="20"/>
        </w:rPr>
        <w:t xml:space="preserve"> </w:t>
      </w:r>
    </w:p>
    <w:p w:rsidR="008E1E6B" w:rsidRPr="00734325" w:rsidRDefault="008E1E6B" w:rsidP="008E1E6B">
      <w:pPr>
        <w:pStyle w:val="Header"/>
        <w:ind w:left="720"/>
        <w:rPr>
          <w:sz w:val="20"/>
        </w:rPr>
      </w:pPr>
      <w:hyperlink r:id="rId20" w:history="1">
        <w:r w:rsidRPr="00734325">
          <w:rPr>
            <w:rFonts w:cs="Helvetica"/>
            <w:sz w:val="20"/>
            <w:szCs w:val="26"/>
          </w:rPr>
          <w:t>CCSS.ELA-Literacy.L.5.2e</w:t>
        </w:r>
      </w:hyperlink>
      <w:r w:rsidRPr="00734325">
        <w:rPr>
          <w:rFonts w:cs="Helvetica"/>
          <w:sz w:val="20"/>
          <w:szCs w:val="26"/>
        </w:rPr>
        <w:t xml:space="preserve"> Spell grade-appropriate words correctly, consulting references as needed. </w:t>
      </w:r>
      <w:hyperlink r:id="rId21" w:history="1">
        <w:r w:rsidRPr="00734325">
          <w:rPr>
            <w:rStyle w:val="Hyperlink"/>
            <w:color w:val="auto"/>
            <w:sz w:val="20"/>
          </w:rPr>
          <w:t>http://www.corestandards.org/ELA-Literacy/L/5/2/e</w:t>
        </w:r>
      </w:hyperlink>
    </w:p>
    <w:p w:rsidR="008E1E6B" w:rsidRPr="00734325" w:rsidRDefault="008E1E6B" w:rsidP="008E1E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rPr>
      </w:pPr>
    </w:p>
    <w:p w:rsidR="008E1E6B" w:rsidRPr="00734325" w:rsidRDefault="008E1E6B" w:rsidP="008E1E6B">
      <w:pPr>
        <w:rPr>
          <w:rFonts w:ascii="Calibri" w:hAnsi="Calibri"/>
        </w:rPr>
      </w:pPr>
      <w:r w:rsidRPr="00734325">
        <w:rPr>
          <w:rFonts w:ascii="Calibri" w:hAnsi="Calibri"/>
        </w:rPr>
        <w:t xml:space="preserve">You know that the main way we pluralize nouns is to add an </w:t>
      </w:r>
      <w:r w:rsidRPr="00734325">
        <w:rPr>
          <w:rFonts w:ascii="Calibri" w:hAnsi="Calibri"/>
          <w:i/>
        </w:rPr>
        <w:t>–s</w:t>
      </w:r>
      <w:r w:rsidRPr="00734325">
        <w:rPr>
          <w:rFonts w:ascii="Calibri" w:hAnsi="Calibri"/>
        </w:rPr>
        <w:t xml:space="preserve"> to the noun. But sometimes we have to change the spelling of the original noun when adding the </w:t>
      </w:r>
      <w:r w:rsidRPr="00734325">
        <w:rPr>
          <w:rFonts w:ascii="Calibri" w:hAnsi="Calibri"/>
          <w:i/>
        </w:rPr>
        <w:t>–s</w:t>
      </w:r>
      <w:r w:rsidRPr="00734325">
        <w:rPr>
          <w:rFonts w:ascii="Calibri" w:hAnsi="Calibri"/>
        </w:rPr>
        <w:t>. Let’s figure out some of the patterns of these spelling changes.</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1. Give the plural forms of these words.</w:t>
      </w:r>
    </w:p>
    <w:p w:rsidR="008E1E6B" w:rsidRPr="00734325" w:rsidRDefault="008E1E6B" w:rsidP="008E1E6B">
      <w:pPr>
        <w:ind w:left="720"/>
        <w:rPr>
          <w:rFonts w:ascii="Calibri" w:hAnsi="Calibri"/>
        </w:rPr>
      </w:pPr>
      <w:r w:rsidRPr="00734325">
        <w:rPr>
          <w:rFonts w:ascii="Calibri" w:hAnsi="Calibri"/>
        </w:rPr>
        <w:t>baby</w:t>
      </w:r>
    </w:p>
    <w:p w:rsidR="008E1E6B" w:rsidRPr="00734325" w:rsidRDefault="008E1E6B" w:rsidP="008E1E6B">
      <w:pPr>
        <w:ind w:left="720"/>
        <w:rPr>
          <w:rFonts w:ascii="Calibri" w:hAnsi="Calibri"/>
        </w:rPr>
      </w:pPr>
      <w:r w:rsidRPr="00734325">
        <w:rPr>
          <w:rFonts w:ascii="Calibri" w:hAnsi="Calibri"/>
        </w:rPr>
        <w:t>party</w:t>
      </w:r>
    </w:p>
    <w:p w:rsidR="008E1E6B" w:rsidRPr="00734325" w:rsidRDefault="008E1E6B" w:rsidP="008E1E6B">
      <w:pPr>
        <w:ind w:left="720"/>
        <w:rPr>
          <w:rFonts w:ascii="Calibri" w:hAnsi="Calibri"/>
        </w:rPr>
      </w:pPr>
      <w:r w:rsidRPr="00734325">
        <w:rPr>
          <w:rFonts w:ascii="Calibri" w:hAnsi="Calibri"/>
        </w:rPr>
        <w:t>spy</w:t>
      </w:r>
    </w:p>
    <w:p w:rsidR="008E1E6B" w:rsidRPr="00734325" w:rsidRDefault="008E1E6B" w:rsidP="008E1E6B">
      <w:pPr>
        <w:ind w:left="720"/>
        <w:rPr>
          <w:rFonts w:ascii="Calibri" w:hAnsi="Calibri"/>
        </w:rPr>
      </w:pPr>
      <w:r w:rsidRPr="00734325">
        <w:rPr>
          <w:rFonts w:ascii="Calibri" w:hAnsi="Calibri"/>
        </w:rPr>
        <w:t>family</w:t>
      </w:r>
    </w:p>
    <w:p w:rsidR="008E1E6B" w:rsidRPr="00734325" w:rsidRDefault="008E1E6B" w:rsidP="008E1E6B">
      <w:pPr>
        <w:ind w:left="720"/>
        <w:rPr>
          <w:rFonts w:ascii="Calibri" w:hAnsi="Calibri"/>
        </w:rPr>
      </w:pPr>
      <w:r w:rsidRPr="00734325">
        <w:rPr>
          <w:rFonts w:ascii="Calibri" w:hAnsi="Calibri"/>
        </w:rPr>
        <w:t>city</w:t>
      </w:r>
    </w:p>
    <w:p w:rsidR="008E1E6B" w:rsidRPr="00734325" w:rsidRDefault="008E1E6B" w:rsidP="008E1E6B">
      <w:pPr>
        <w:rPr>
          <w:rFonts w:ascii="Calibri" w:hAnsi="Calibri"/>
        </w:rPr>
      </w:pPr>
      <w:r w:rsidRPr="00734325">
        <w:rPr>
          <w:rFonts w:ascii="Calibri" w:hAnsi="Calibri"/>
        </w:rPr>
        <w:t>Write a rule to describe the spelling pattern. “When the word ends in __, then you ___.</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2. Now consider these words and give their plural forms.</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ab/>
        <w:t>day</w:t>
      </w:r>
    </w:p>
    <w:p w:rsidR="008E1E6B" w:rsidRPr="00734325" w:rsidRDefault="008E1E6B" w:rsidP="008E1E6B">
      <w:pPr>
        <w:rPr>
          <w:rFonts w:ascii="Calibri" w:hAnsi="Calibri"/>
        </w:rPr>
      </w:pPr>
      <w:r w:rsidRPr="00734325">
        <w:rPr>
          <w:rFonts w:ascii="Calibri" w:hAnsi="Calibri"/>
        </w:rPr>
        <w:tab/>
        <w:t>turkey</w:t>
      </w:r>
    </w:p>
    <w:p w:rsidR="008E1E6B" w:rsidRPr="00734325" w:rsidRDefault="008E1E6B" w:rsidP="008E1E6B">
      <w:pPr>
        <w:rPr>
          <w:rFonts w:ascii="Calibri" w:hAnsi="Calibri"/>
        </w:rPr>
      </w:pPr>
      <w:r w:rsidRPr="00734325">
        <w:rPr>
          <w:rFonts w:ascii="Calibri" w:hAnsi="Calibri"/>
        </w:rPr>
        <w:tab/>
        <w:t>boy</w:t>
      </w:r>
    </w:p>
    <w:p w:rsidR="008E1E6B" w:rsidRPr="00734325" w:rsidRDefault="008E1E6B" w:rsidP="008E1E6B">
      <w:pPr>
        <w:rPr>
          <w:rFonts w:ascii="Calibri" w:hAnsi="Calibri"/>
        </w:rPr>
      </w:pPr>
      <w:r w:rsidRPr="00734325">
        <w:rPr>
          <w:rFonts w:ascii="Calibri" w:hAnsi="Calibri"/>
        </w:rPr>
        <w:tab/>
        <w:t>freeway</w:t>
      </w:r>
    </w:p>
    <w:p w:rsidR="008E1E6B" w:rsidRPr="00734325" w:rsidRDefault="008E1E6B" w:rsidP="008E1E6B">
      <w:pPr>
        <w:rPr>
          <w:rFonts w:ascii="Calibri" w:hAnsi="Calibri"/>
        </w:rPr>
      </w:pPr>
      <w:r w:rsidRPr="00734325">
        <w:rPr>
          <w:rFonts w:ascii="Calibri" w:hAnsi="Calibri"/>
        </w:rPr>
        <w:tab/>
        <w:t>monkey</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Write a rule to describe the spelling pattern of these kinds of words. Be sure that your rule is as simple as it can be while still describing all of the data.</w:t>
      </w:r>
    </w:p>
    <w:p w:rsidR="008E1E6B" w:rsidRPr="00734325" w:rsidRDefault="008E1E6B" w:rsidP="008E1E6B">
      <w:pPr>
        <w:rPr>
          <w:rFonts w:ascii="Calibri" w:hAnsi="Calibri"/>
        </w:rPr>
      </w:pPr>
    </w:p>
    <w:p w:rsidR="008E1E6B" w:rsidRPr="00734325" w:rsidRDefault="008E1E6B" w:rsidP="008E1E6B">
      <w:pPr>
        <w:rPr>
          <w:rFonts w:ascii="Calibri" w:hAnsi="Calibri"/>
          <w:b/>
        </w:rPr>
      </w:pPr>
      <w:r w:rsidRPr="00734325">
        <w:rPr>
          <w:rFonts w:ascii="Calibri" w:hAnsi="Calibri"/>
          <w:b/>
        </w:rPr>
        <w:br w:type="page"/>
        <w:t>4.4 Noun Pluralization and Spelling: F-Endings</w:t>
      </w:r>
    </w:p>
    <w:p w:rsidR="008E1E6B" w:rsidRPr="00734325" w:rsidRDefault="008E1E6B" w:rsidP="008E1E6B">
      <w:pPr>
        <w:pStyle w:val="Header"/>
        <w:ind w:left="720"/>
        <w:rPr>
          <w:sz w:val="20"/>
        </w:rPr>
      </w:pPr>
      <w:r w:rsidRPr="00734325">
        <w:rPr>
          <w:b/>
          <w:sz w:val="20"/>
        </w:rPr>
        <w:t>key words</w:t>
      </w:r>
      <w:r w:rsidRPr="00734325">
        <w:rPr>
          <w:sz w:val="20"/>
        </w:rPr>
        <w:t>: spelling, nouns, suffixes, morphology</w:t>
      </w:r>
    </w:p>
    <w:p w:rsidR="008E1E6B" w:rsidRPr="00734325" w:rsidRDefault="008E1E6B" w:rsidP="008E1E6B">
      <w:pPr>
        <w:pStyle w:val="Header"/>
        <w:ind w:left="720"/>
        <w:rPr>
          <w:rFonts w:cs="Helvetica"/>
          <w:sz w:val="20"/>
          <w:szCs w:val="26"/>
        </w:rPr>
      </w:pPr>
      <w:hyperlink r:id="rId22" w:history="1">
        <w:r w:rsidRPr="00734325">
          <w:rPr>
            <w:rFonts w:cs="Helvetica"/>
            <w:sz w:val="20"/>
            <w:szCs w:val="26"/>
          </w:rPr>
          <w:t>CCSS.ELA-Literacy.L.3.2f</w:t>
        </w:r>
      </w:hyperlink>
      <w:r w:rsidRPr="00734325">
        <w:rPr>
          <w:rFonts w:cs="Helvetica"/>
          <w:sz w:val="20"/>
          <w:szCs w:val="26"/>
        </w:rPr>
        <w:t xml:space="preserve"> Use spelling patterns and generalizations (e.g., </w:t>
      </w:r>
      <w:r w:rsidRPr="00734325">
        <w:rPr>
          <w:rFonts w:cs="Helvetica"/>
          <w:i/>
          <w:iCs/>
          <w:sz w:val="20"/>
          <w:szCs w:val="26"/>
        </w:rPr>
        <w:t>word families, position-based spellings, syllable patterns, ending rules, meaningful word parts</w:t>
      </w:r>
      <w:r w:rsidRPr="00734325">
        <w:rPr>
          <w:rFonts w:cs="Helvetica"/>
          <w:sz w:val="20"/>
          <w:szCs w:val="26"/>
        </w:rPr>
        <w:t>) in writing words.</w:t>
      </w:r>
      <w:r w:rsidRPr="00734325">
        <w:rPr>
          <w:sz w:val="20"/>
        </w:rPr>
        <w:t xml:space="preserve"> </w:t>
      </w:r>
      <w:hyperlink r:id="rId23" w:history="1">
        <w:r w:rsidRPr="00734325">
          <w:rPr>
            <w:rStyle w:val="Hyperlink"/>
            <w:rFonts w:cs="Helvetica"/>
            <w:color w:val="auto"/>
            <w:sz w:val="20"/>
            <w:szCs w:val="26"/>
          </w:rPr>
          <w:t>http://www.corestandards.org/ELA-Literacy/L/3/2/f</w:t>
        </w:r>
      </w:hyperlink>
    </w:p>
    <w:p w:rsidR="008E1E6B" w:rsidRPr="00734325" w:rsidRDefault="008E1E6B" w:rsidP="008E1E6B">
      <w:pPr>
        <w:pStyle w:val="Header"/>
        <w:ind w:left="720"/>
        <w:rPr>
          <w:sz w:val="20"/>
        </w:rPr>
      </w:pPr>
      <w:hyperlink r:id="rId24" w:history="1">
        <w:r w:rsidRPr="00734325">
          <w:rPr>
            <w:rFonts w:cs="Helvetica"/>
            <w:sz w:val="20"/>
            <w:szCs w:val="26"/>
            <w:u w:val="single" w:color="701400"/>
          </w:rPr>
          <w:t>CCSS.ELA-Literacy.L.4.2d</w:t>
        </w:r>
      </w:hyperlink>
      <w:r w:rsidRPr="00734325">
        <w:rPr>
          <w:rFonts w:cs="Helvetica"/>
          <w:sz w:val="20"/>
          <w:szCs w:val="26"/>
        </w:rPr>
        <w:t xml:space="preserve"> Spell grade-appropriate words correctly, consulting references as needed. </w:t>
      </w:r>
      <w:hyperlink r:id="rId25" w:history="1">
        <w:r w:rsidRPr="00734325">
          <w:rPr>
            <w:rStyle w:val="Hyperlink"/>
            <w:color w:val="auto"/>
            <w:sz w:val="20"/>
          </w:rPr>
          <w:t>http://www.corestandards.org/ELA-Literacy/L/4/2/d</w:t>
        </w:r>
      </w:hyperlink>
      <w:r w:rsidRPr="00734325">
        <w:rPr>
          <w:sz w:val="20"/>
        </w:rPr>
        <w:t xml:space="preserve"> </w:t>
      </w:r>
    </w:p>
    <w:p w:rsidR="008E1E6B" w:rsidRPr="00734325" w:rsidRDefault="008E1E6B" w:rsidP="008E1E6B">
      <w:pPr>
        <w:pStyle w:val="Header"/>
        <w:ind w:left="720"/>
        <w:rPr>
          <w:sz w:val="20"/>
        </w:rPr>
      </w:pPr>
      <w:hyperlink r:id="rId26" w:history="1">
        <w:r w:rsidRPr="00734325">
          <w:rPr>
            <w:rFonts w:cs="Helvetica"/>
            <w:sz w:val="20"/>
            <w:szCs w:val="26"/>
          </w:rPr>
          <w:t>CCSS.ELA-Literacy.L.5.2e</w:t>
        </w:r>
      </w:hyperlink>
      <w:r w:rsidRPr="00734325">
        <w:rPr>
          <w:rFonts w:cs="Helvetica"/>
          <w:sz w:val="20"/>
          <w:szCs w:val="26"/>
        </w:rPr>
        <w:t xml:space="preserve"> Spell grade-appropriate words correctly, consulting references as needed. </w:t>
      </w:r>
      <w:hyperlink r:id="rId27" w:history="1">
        <w:r w:rsidRPr="00734325">
          <w:rPr>
            <w:rStyle w:val="Hyperlink"/>
            <w:color w:val="auto"/>
            <w:sz w:val="20"/>
          </w:rPr>
          <w:t>http://www.corestandards.org/ELA-Literacy/L/5/2/e</w:t>
        </w:r>
      </w:hyperlink>
    </w:p>
    <w:p w:rsidR="008E1E6B" w:rsidRPr="00734325" w:rsidRDefault="008E1E6B" w:rsidP="008E1E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rPr>
      </w:pPr>
    </w:p>
    <w:p w:rsidR="008E1E6B" w:rsidRPr="00734325" w:rsidRDefault="008E1E6B" w:rsidP="008E1E6B">
      <w:pPr>
        <w:rPr>
          <w:rFonts w:ascii="Calibri" w:hAnsi="Calibri"/>
        </w:rPr>
      </w:pPr>
      <w:r w:rsidRPr="00734325">
        <w:rPr>
          <w:rFonts w:ascii="Calibri" w:hAnsi="Calibri"/>
        </w:rPr>
        <w:t>1. Give the plural forms of these words.</w:t>
      </w:r>
    </w:p>
    <w:p w:rsidR="008E1E6B" w:rsidRPr="00734325" w:rsidRDefault="008E1E6B" w:rsidP="008E1E6B">
      <w:pPr>
        <w:ind w:left="720"/>
        <w:rPr>
          <w:rFonts w:ascii="Calibri" w:hAnsi="Calibri"/>
        </w:rPr>
      </w:pPr>
      <w:r w:rsidRPr="00734325">
        <w:rPr>
          <w:rFonts w:ascii="Calibri" w:hAnsi="Calibri"/>
        </w:rPr>
        <w:t>chief</w:t>
      </w:r>
    </w:p>
    <w:p w:rsidR="008E1E6B" w:rsidRPr="00734325" w:rsidRDefault="008E1E6B" w:rsidP="008E1E6B">
      <w:pPr>
        <w:ind w:left="720"/>
        <w:rPr>
          <w:rFonts w:ascii="Calibri" w:hAnsi="Calibri"/>
        </w:rPr>
      </w:pPr>
      <w:r w:rsidRPr="00734325">
        <w:rPr>
          <w:rFonts w:ascii="Calibri" w:hAnsi="Calibri"/>
        </w:rPr>
        <w:t>belief</w:t>
      </w:r>
    </w:p>
    <w:p w:rsidR="008E1E6B" w:rsidRPr="00734325" w:rsidRDefault="008E1E6B" w:rsidP="008E1E6B">
      <w:pPr>
        <w:ind w:left="720"/>
        <w:rPr>
          <w:rFonts w:ascii="Calibri" w:hAnsi="Calibri"/>
        </w:rPr>
      </w:pPr>
      <w:r w:rsidRPr="00734325">
        <w:rPr>
          <w:rFonts w:ascii="Calibri" w:hAnsi="Calibri"/>
        </w:rPr>
        <w:t>giraffe</w:t>
      </w:r>
    </w:p>
    <w:p w:rsidR="008E1E6B" w:rsidRPr="00734325" w:rsidRDefault="008E1E6B" w:rsidP="008E1E6B">
      <w:pPr>
        <w:ind w:left="720"/>
        <w:rPr>
          <w:rFonts w:ascii="Calibri" w:hAnsi="Calibri"/>
        </w:rPr>
      </w:pPr>
      <w:r w:rsidRPr="00734325">
        <w:rPr>
          <w:rFonts w:ascii="Calibri" w:hAnsi="Calibri"/>
        </w:rPr>
        <w:t>cuff</w:t>
      </w:r>
    </w:p>
    <w:p w:rsidR="008E1E6B" w:rsidRPr="00734325" w:rsidRDefault="008E1E6B" w:rsidP="008E1E6B">
      <w:pPr>
        <w:ind w:left="720"/>
        <w:rPr>
          <w:rFonts w:ascii="Calibri" w:hAnsi="Calibri"/>
        </w:rPr>
      </w:pPr>
      <w:r w:rsidRPr="00734325">
        <w:rPr>
          <w:rFonts w:ascii="Calibri" w:hAnsi="Calibri"/>
        </w:rPr>
        <w:t>safe</w:t>
      </w:r>
    </w:p>
    <w:p w:rsidR="008E1E6B" w:rsidRPr="00734325" w:rsidRDefault="008E1E6B" w:rsidP="008E1E6B">
      <w:pPr>
        <w:rPr>
          <w:rFonts w:ascii="Calibri" w:hAnsi="Calibri"/>
        </w:rPr>
      </w:pPr>
      <w:r w:rsidRPr="00734325">
        <w:rPr>
          <w:rFonts w:ascii="Calibri" w:hAnsi="Calibri"/>
        </w:rPr>
        <w:t>Write a rule to describe the spelling pattern. “When the word ends in __, then you ___.</w:t>
      </w:r>
    </w:p>
    <w:p w:rsidR="008E1E6B" w:rsidRPr="00734325" w:rsidRDefault="008E1E6B" w:rsidP="008E1E6B">
      <w:pPr>
        <w:tabs>
          <w:tab w:val="left" w:pos="5400"/>
        </w:tabs>
        <w:rPr>
          <w:rFonts w:ascii="Calibri" w:hAnsi="Calibri"/>
          <w:b/>
        </w:rPr>
      </w:pPr>
    </w:p>
    <w:p w:rsidR="008E1E6B" w:rsidRPr="00734325" w:rsidRDefault="008E1E6B" w:rsidP="008E1E6B">
      <w:pPr>
        <w:rPr>
          <w:rFonts w:ascii="Calibri" w:hAnsi="Calibri"/>
        </w:rPr>
      </w:pPr>
      <w:r w:rsidRPr="00734325">
        <w:rPr>
          <w:rFonts w:ascii="Calibri" w:hAnsi="Calibri"/>
        </w:rPr>
        <w:t>2. Now consider these words and give their plural forms.</w:t>
      </w:r>
    </w:p>
    <w:p w:rsidR="008E1E6B" w:rsidRPr="00734325" w:rsidRDefault="008E1E6B" w:rsidP="008E1E6B">
      <w:pPr>
        <w:rPr>
          <w:rFonts w:ascii="Calibri" w:hAnsi="Calibri"/>
        </w:rPr>
      </w:pPr>
      <w:r w:rsidRPr="00734325">
        <w:rPr>
          <w:rFonts w:ascii="Calibri" w:hAnsi="Calibri"/>
        </w:rPr>
        <w:tab/>
        <w:t>wolf</w:t>
      </w:r>
    </w:p>
    <w:p w:rsidR="008E1E6B" w:rsidRPr="00734325" w:rsidRDefault="008E1E6B" w:rsidP="008E1E6B">
      <w:pPr>
        <w:rPr>
          <w:rFonts w:ascii="Calibri" w:hAnsi="Calibri"/>
        </w:rPr>
      </w:pPr>
      <w:r w:rsidRPr="00734325">
        <w:rPr>
          <w:rFonts w:ascii="Calibri" w:hAnsi="Calibri"/>
        </w:rPr>
        <w:tab/>
        <w:t>life</w:t>
      </w:r>
    </w:p>
    <w:p w:rsidR="008E1E6B" w:rsidRPr="00734325" w:rsidRDefault="008E1E6B" w:rsidP="008E1E6B">
      <w:pPr>
        <w:rPr>
          <w:rFonts w:ascii="Calibri" w:hAnsi="Calibri"/>
        </w:rPr>
      </w:pPr>
      <w:r w:rsidRPr="00734325">
        <w:rPr>
          <w:rFonts w:ascii="Calibri" w:hAnsi="Calibri"/>
        </w:rPr>
        <w:tab/>
        <w:t>elf</w:t>
      </w:r>
    </w:p>
    <w:p w:rsidR="008E1E6B" w:rsidRPr="00734325" w:rsidRDefault="008E1E6B" w:rsidP="008E1E6B">
      <w:pPr>
        <w:rPr>
          <w:rFonts w:ascii="Calibri" w:hAnsi="Calibri"/>
        </w:rPr>
      </w:pPr>
      <w:r w:rsidRPr="00734325">
        <w:rPr>
          <w:rFonts w:ascii="Calibri" w:hAnsi="Calibri"/>
        </w:rPr>
        <w:tab/>
        <w:t>self</w:t>
      </w:r>
    </w:p>
    <w:p w:rsidR="008E1E6B" w:rsidRPr="00734325" w:rsidRDefault="008E1E6B" w:rsidP="008E1E6B">
      <w:pPr>
        <w:rPr>
          <w:rFonts w:ascii="Calibri" w:hAnsi="Calibri"/>
        </w:rPr>
      </w:pPr>
      <w:r w:rsidRPr="00734325">
        <w:rPr>
          <w:rFonts w:ascii="Calibri" w:hAnsi="Calibri"/>
        </w:rPr>
        <w:tab/>
        <w:t>knife</w:t>
      </w:r>
    </w:p>
    <w:p w:rsidR="008E1E6B" w:rsidRPr="00734325" w:rsidRDefault="008E1E6B" w:rsidP="008E1E6B">
      <w:pPr>
        <w:rPr>
          <w:rFonts w:ascii="Calibri" w:hAnsi="Calibri"/>
        </w:rPr>
      </w:pPr>
      <w:r w:rsidRPr="00734325">
        <w:rPr>
          <w:rFonts w:ascii="Calibri" w:hAnsi="Calibri"/>
        </w:rPr>
        <w:tab/>
        <w:t>leaf</w:t>
      </w:r>
    </w:p>
    <w:p w:rsidR="008E1E6B" w:rsidRPr="00734325" w:rsidRDefault="008E1E6B" w:rsidP="008E1E6B">
      <w:pPr>
        <w:rPr>
          <w:rFonts w:ascii="Calibri" w:hAnsi="Calibri"/>
        </w:rPr>
      </w:pPr>
      <w:r w:rsidRPr="00734325">
        <w:rPr>
          <w:rFonts w:ascii="Calibri" w:hAnsi="Calibri"/>
        </w:rPr>
        <w:t xml:space="preserve">Write a rule to describe the spelling pattern of these words.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3.  Give the plural forms of these words.</w:t>
      </w:r>
    </w:p>
    <w:p w:rsidR="008E1E6B" w:rsidRPr="00734325" w:rsidRDefault="008E1E6B" w:rsidP="008E1E6B">
      <w:pPr>
        <w:rPr>
          <w:rFonts w:ascii="Calibri" w:hAnsi="Calibri"/>
        </w:rPr>
      </w:pPr>
      <w:r w:rsidRPr="00734325">
        <w:rPr>
          <w:rFonts w:ascii="Calibri" w:hAnsi="Calibri"/>
        </w:rPr>
        <w:tab/>
        <w:t>roof</w:t>
      </w:r>
    </w:p>
    <w:p w:rsidR="008E1E6B" w:rsidRPr="00734325" w:rsidRDefault="008E1E6B" w:rsidP="008E1E6B">
      <w:pPr>
        <w:rPr>
          <w:rFonts w:ascii="Calibri" w:hAnsi="Calibri"/>
        </w:rPr>
      </w:pPr>
      <w:r w:rsidRPr="00734325">
        <w:rPr>
          <w:rFonts w:ascii="Calibri" w:hAnsi="Calibri"/>
        </w:rPr>
        <w:tab/>
        <w:t>hoof</w:t>
      </w:r>
    </w:p>
    <w:p w:rsidR="008E1E6B" w:rsidRPr="00734325" w:rsidRDefault="008E1E6B" w:rsidP="008E1E6B">
      <w:pPr>
        <w:rPr>
          <w:rFonts w:ascii="Calibri" w:hAnsi="Calibri"/>
        </w:rPr>
      </w:pPr>
      <w:r w:rsidRPr="00734325">
        <w:rPr>
          <w:rFonts w:ascii="Calibri" w:hAnsi="Calibri"/>
        </w:rPr>
        <w:tab/>
        <w:t>scarf</w:t>
      </w:r>
    </w:p>
    <w:p w:rsidR="008E1E6B" w:rsidRPr="00734325" w:rsidRDefault="008E1E6B" w:rsidP="008E1E6B">
      <w:pPr>
        <w:rPr>
          <w:rFonts w:ascii="Calibri" w:hAnsi="Calibri"/>
        </w:rPr>
      </w:pPr>
      <w:r w:rsidRPr="00734325">
        <w:rPr>
          <w:rFonts w:ascii="Calibri" w:hAnsi="Calibri"/>
        </w:rPr>
        <w:tab/>
        <w:t>wharf</w:t>
      </w:r>
    </w:p>
    <w:p w:rsidR="008E1E6B" w:rsidRPr="00734325" w:rsidRDefault="008E1E6B" w:rsidP="008E1E6B">
      <w:pPr>
        <w:rPr>
          <w:rFonts w:ascii="Calibri" w:hAnsi="Calibri"/>
        </w:rPr>
      </w:pPr>
      <w:r w:rsidRPr="00734325">
        <w:rPr>
          <w:rFonts w:ascii="Calibri" w:hAnsi="Calibri"/>
        </w:rPr>
        <w:tab/>
        <w:t>dwarf</w:t>
      </w:r>
    </w:p>
    <w:p w:rsidR="008E1E6B" w:rsidRPr="00734325" w:rsidRDefault="008E1E6B" w:rsidP="008E1E6B">
      <w:pPr>
        <w:tabs>
          <w:tab w:val="left" w:pos="5400"/>
        </w:tabs>
        <w:rPr>
          <w:rFonts w:ascii="Calibri" w:hAnsi="Calibri"/>
        </w:rPr>
      </w:pPr>
      <w:r w:rsidRPr="00734325">
        <w:rPr>
          <w:rFonts w:ascii="Calibri" w:hAnsi="Calibri"/>
        </w:rPr>
        <w:t xml:space="preserve">Is there more than one way to correctly spell these words? Discuss what you find here. </w:t>
      </w:r>
    </w:p>
    <w:p w:rsidR="008E1E6B" w:rsidRPr="00734325" w:rsidRDefault="008E1E6B" w:rsidP="008E1E6B">
      <w:pPr>
        <w:tabs>
          <w:tab w:val="left" w:pos="5400"/>
        </w:tabs>
        <w:rPr>
          <w:rFonts w:ascii="Calibri" w:hAnsi="Calibri"/>
        </w:rPr>
      </w:pPr>
    </w:p>
    <w:p w:rsidR="008E1E6B" w:rsidRPr="00734325" w:rsidRDefault="008E1E6B" w:rsidP="008E1E6B">
      <w:pPr>
        <w:tabs>
          <w:tab w:val="left" w:pos="5400"/>
        </w:tabs>
        <w:rPr>
          <w:rFonts w:ascii="Calibri" w:hAnsi="Calibri"/>
        </w:rPr>
      </w:pPr>
      <w:r w:rsidRPr="00734325">
        <w:rPr>
          <w:rFonts w:ascii="Calibri" w:hAnsi="Calibri"/>
        </w:rPr>
        <w:t xml:space="preserve">[Teacher Notes: The words in (3) have two standard spellings, either with just –s or with –ves replacing the –f. </w:t>
      </w:r>
      <w:r w:rsidRPr="00734325">
        <w:rPr>
          <w:rFonts w:ascii="Calibri" w:hAnsi="Calibri"/>
          <w:spacing w:val="-3"/>
        </w:rPr>
        <w:t xml:space="preserve">Students may wonder why we change those &lt;f&gt;s to &lt;v&gt;s. because in Old English the vowel before the final “s” was pronounced and a rule of Old English was that when a fricative sound like /f/ came between “voiced” vowel sounds, it too became voiced (produced with vocal cord vibration). So, for example, the plural of </w:t>
      </w:r>
      <w:r w:rsidRPr="00734325">
        <w:rPr>
          <w:rFonts w:ascii="Calibri" w:hAnsi="Calibri"/>
          <w:i/>
          <w:spacing w:val="-3"/>
        </w:rPr>
        <w:t>wulf</w:t>
      </w:r>
      <w:r w:rsidRPr="00734325">
        <w:rPr>
          <w:rFonts w:ascii="Calibri" w:hAnsi="Calibri"/>
          <w:spacing w:val="-3"/>
        </w:rPr>
        <w:t xml:space="preserve"> meaning ‘wolf’ was [wulvas] phonetically, though it would be spelled ‘wulfas.’ So our current state of pluralization of words that end in /f/ illustrates the conflict between our natural phonological rule of pluralization (just add –s) and the influence of spelling on pronunciation. ]</w:t>
      </w:r>
    </w:p>
    <w:p w:rsidR="008E1E6B" w:rsidRPr="00734325" w:rsidRDefault="008E1E6B" w:rsidP="008E1E6B">
      <w:pPr>
        <w:tabs>
          <w:tab w:val="left" w:pos="5400"/>
        </w:tabs>
        <w:rPr>
          <w:rFonts w:ascii="Calibri" w:hAnsi="Calibri"/>
        </w:rPr>
      </w:pPr>
    </w:p>
    <w:p w:rsidR="008E1E6B" w:rsidRPr="00734325" w:rsidRDefault="008E1E6B" w:rsidP="008E1E6B">
      <w:pPr>
        <w:rPr>
          <w:rFonts w:ascii="Calibri" w:hAnsi="Calibri"/>
          <w:b/>
        </w:rPr>
      </w:pPr>
      <w:r w:rsidRPr="00734325">
        <w:rPr>
          <w:rFonts w:ascii="Calibri" w:hAnsi="Calibri"/>
          <w:b/>
        </w:rPr>
        <w:br w:type="page"/>
        <w:t>4.5 Noun Pluralization and Spelling: O-Endings</w:t>
      </w:r>
    </w:p>
    <w:p w:rsidR="008E1E6B" w:rsidRPr="00734325" w:rsidRDefault="008E1E6B" w:rsidP="008E1E6B">
      <w:pPr>
        <w:pStyle w:val="Header"/>
        <w:ind w:left="720"/>
        <w:rPr>
          <w:sz w:val="20"/>
        </w:rPr>
      </w:pPr>
      <w:r w:rsidRPr="00734325">
        <w:rPr>
          <w:b/>
          <w:sz w:val="20"/>
        </w:rPr>
        <w:t>key words</w:t>
      </w:r>
      <w:r w:rsidRPr="00734325">
        <w:rPr>
          <w:sz w:val="20"/>
        </w:rPr>
        <w:t>: spelling, nouns, suffixes, morphology</w:t>
      </w:r>
    </w:p>
    <w:p w:rsidR="008E1E6B" w:rsidRPr="00734325" w:rsidRDefault="008E1E6B" w:rsidP="008E1E6B">
      <w:pPr>
        <w:pStyle w:val="Header"/>
        <w:ind w:left="720"/>
        <w:rPr>
          <w:rFonts w:cs="Helvetica"/>
          <w:sz w:val="20"/>
          <w:szCs w:val="26"/>
        </w:rPr>
      </w:pPr>
      <w:hyperlink r:id="rId28" w:history="1">
        <w:r w:rsidRPr="00734325">
          <w:rPr>
            <w:rFonts w:cs="Helvetica"/>
            <w:sz w:val="20"/>
            <w:szCs w:val="26"/>
          </w:rPr>
          <w:t>CCSS.ELA-Literacy.L.3.2f</w:t>
        </w:r>
      </w:hyperlink>
      <w:r w:rsidRPr="00734325">
        <w:rPr>
          <w:rFonts w:cs="Helvetica"/>
          <w:sz w:val="20"/>
          <w:szCs w:val="26"/>
        </w:rPr>
        <w:t xml:space="preserve"> Use spelling patterns and generalizations (e.g., </w:t>
      </w:r>
      <w:r w:rsidRPr="00734325">
        <w:rPr>
          <w:rFonts w:cs="Helvetica"/>
          <w:i/>
          <w:iCs/>
          <w:sz w:val="20"/>
          <w:szCs w:val="26"/>
        </w:rPr>
        <w:t>word families, position-based spellings, syllable patterns, ending rules, meaningful word parts</w:t>
      </w:r>
      <w:r w:rsidRPr="00734325">
        <w:rPr>
          <w:rFonts w:cs="Helvetica"/>
          <w:sz w:val="20"/>
          <w:szCs w:val="26"/>
        </w:rPr>
        <w:t>) in writing words.</w:t>
      </w:r>
      <w:r w:rsidRPr="00734325">
        <w:rPr>
          <w:sz w:val="20"/>
        </w:rPr>
        <w:t xml:space="preserve"> </w:t>
      </w:r>
      <w:hyperlink r:id="rId29" w:history="1">
        <w:r w:rsidRPr="00734325">
          <w:rPr>
            <w:rStyle w:val="Hyperlink"/>
            <w:rFonts w:cs="Helvetica"/>
            <w:color w:val="auto"/>
            <w:sz w:val="20"/>
            <w:szCs w:val="26"/>
          </w:rPr>
          <w:t>http://www.corestandards.org/ELA-Literacy/L/3/2/f</w:t>
        </w:r>
      </w:hyperlink>
    </w:p>
    <w:p w:rsidR="008E1E6B" w:rsidRPr="00734325" w:rsidRDefault="008E1E6B" w:rsidP="008E1E6B">
      <w:pPr>
        <w:pStyle w:val="Header"/>
        <w:ind w:left="720"/>
        <w:rPr>
          <w:sz w:val="20"/>
        </w:rPr>
      </w:pPr>
      <w:hyperlink r:id="rId30" w:history="1">
        <w:r w:rsidRPr="00734325">
          <w:rPr>
            <w:rFonts w:cs="Helvetica"/>
            <w:sz w:val="20"/>
            <w:szCs w:val="26"/>
            <w:u w:val="single" w:color="701400"/>
          </w:rPr>
          <w:t>CCSS.ELA-Literacy.L.4.2d</w:t>
        </w:r>
      </w:hyperlink>
      <w:r w:rsidRPr="00734325">
        <w:rPr>
          <w:rFonts w:cs="Helvetica"/>
          <w:sz w:val="20"/>
          <w:szCs w:val="26"/>
        </w:rPr>
        <w:t xml:space="preserve"> Spell grade-appropriate words correctly, consulting references as needed. </w:t>
      </w:r>
      <w:hyperlink r:id="rId31" w:history="1">
        <w:r w:rsidRPr="00734325">
          <w:rPr>
            <w:rStyle w:val="Hyperlink"/>
            <w:color w:val="auto"/>
            <w:sz w:val="20"/>
          </w:rPr>
          <w:t>http://www.corestandards.org/ELA-Literacy/L/4/2/d</w:t>
        </w:r>
      </w:hyperlink>
      <w:r w:rsidRPr="00734325">
        <w:rPr>
          <w:sz w:val="20"/>
        </w:rPr>
        <w:t xml:space="preserve"> </w:t>
      </w:r>
    </w:p>
    <w:p w:rsidR="008E1E6B" w:rsidRPr="00734325" w:rsidRDefault="008E1E6B" w:rsidP="008E1E6B">
      <w:pPr>
        <w:pStyle w:val="Header"/>
        <w:ind w:left="720"/>
        <w:rPr>
          <w:sz w:val="20"/>
        </w:rPr>
      </w:pPr>
      <w:hyperlink r:id="rId32" w:history="1">
        <w:r w:rsidRPr="00734325">
          <w:rPr>
            <w:rFonts w:cs="Helvetica"/>
            <w:sz w:val="20"/>
            <w:szCs w:val="26"/>
          </w:rPr>
          <w:t>CCSS.ELA-Literacy.L.5.2e</w:t>
        </w:r>
      </w:hyperlink>
      <w:r w:rsidRPr="00734325">
        <w:rPr>
          <w:rFonts w:cs="Helvetica"/>
          <w:sz w:val="20"/>
          <w:szCs w:val="26"/>
        </w:rPr>
        <w:t xml:space="preserve"> Spell grade-appropriate words correctly, consulting references as needed. </w:t>
      </w:r>
      <w:hyperlink r:id="rId33" w:history="1">
        <w:r w:rsidRPr="00734325">
          <w:rPr>
            <w:rStyle w:val="Hyperlink"/>
            <w:color w:val="auto"/>
            <w:sz w:val="20"/>
          </w:rPr>
          <w:t>http://www.corestandards.org/ELA-Literacy/L/5/2/e</w:t>
        </w:r>
      </w:hyperlink>
    </w:p>
    <w:p w:rsidR="008E1E6B" w:rsidRPr="00734325" w:rsidRDefault="008E1E6B" w:rsidP="008E1E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rPr>
      </w:pPr>
    </w:p>
    <w:p w:rsidR="008E1E6B" w:rsidRPr="00734325" w:rsidRDefault="008E1E6B" w:rsidP="008E1E6B">
      <w:pPr>
        <w:rPr>
          <w:rFonts w:ascii="Calibri" w:hAnsi="Calibri"/>
        </w:rPr>
      </w:pPr>
      <w:r w:rsidRPr="00734325">
        <w:rPr>
          <w:rFonts w:ascii="Calibri" w:hAnsi="Calibri"/>
        </w:rPr>
        <w:t>1. Give the plural forms of these words.</w:t>
      </w:r>
    </w:p>
    <w:p w:rsidR="008E1E6B" w:rsidRPr="00734325" w:rsidRDefault="008E1E6B" w:rsidP="008E1E6B">
      <w:pPr>
        <w:ind w:left="720"/>
        <w:rPr>
          <w:rFonts w:ascii="Calibri" w:hAnsi="Calibri"/>
        </w:rPr>
      </w:pPr>
      <w:r w:rsidRPr="00734325">
        <w:rPr>
          <w:rFonts w:ascii="Calibri" w:hAnsi="Calibri"/>
        </w:rPr>
        <w:t>potato</w:t>
      </w:r>
    </w:p>
    <w:p w:rsidR="008E1E6B" w:rsidRPr="00734325" w:rsidRDefault="008E1E6B" w:rsidP="008E1E6B">
      <w:pPr>
        <w:ind w:left="720"/>
        <w:rPr>
          <w:rFonts w:ascii="Calibri" w:hAnsi="Calibri"/>
        </w:rPr>
      </w:pPr>
      <w:r w:rsidRPr="00734325">
        <w:rPr>
          <w:rFonts w:ascii="Calibri" w:hAnsi="Calibri"/>
        </w:rPr>
        <w:t>echo</w:t>
      </w:r>
    </w:p>
    <w:p w:rsidR="008E1E6B" w:rsidRPr="00734325" w:rsidRDefault="008E1E6B" w:rsidP="008E1E6B">
      <w:pPr>
        <w:ind w:left="720"/>
        <w:rPr>
          <w:rFonts w:ascii="Calibri" w:hAnsi="Calibri"/>
        </w:rPr>
      </w:pPr>
      <w:r w:rsidRPr="00734325">
        <w:rPr>
          <w:rFonts w:ascii="Calibri" w:hAnsi="Calibri"/>
        </w:rPr>
        <w:t>tomato</w:t>
      </w:r>
    </w:p>
    <w:p w:rsidR="008E1E6B" w:rsidRPr="00734325" w:rsidRDefault="008E1E6B" w:rsidP="008E1E6B">
      <w:pPr>
        <w:ind w:left="720"/>
        <w:rPr>
          <w:rFonts w:ascii="Calibri" w:hAnsi="Calibri"/>
        </w:rPr>
      </w:pPr>
      <w:r w:rsidRPr="00734325">
        <w:rPr>
          <w:rFonts w:ascii="Calibri" w:hAnsi="Calibri"/>
        </w:rPr>
        <w:t>hero</w:t>
      </w:r>
    </w:p>
    <w:p w:rsidR="008E1E6B" w:rsidRPr="00734325" w:rsidRDefault="008E1E6B" w:rsidP="008E1E6B">
      <w:pPr>
        <w:ind w:left="720"/>
        <w:rPr>
          <w:rFonts w:ascii="Calibri" w:hAnsi="Calibri"/>
        </w:rPr>
      </w:pPr>
      <w:r w:rsidRPr="00734325">
        <w:rPr>
          <w:rFonts w:ascii="Calibri" w:hAnsi="Calibri"/>
        </w:rPr>
        <w:t>volcano</w:t>
      </w:r>
    </w:p>
    <w:p w:rsidR="008E1E6B" w:rsidRPr="00734325" w:rsidRDefault="008E1E6B" w:rsidP="008E1E6B">
      <w:pPr>
        <w:rPr>
          <w:rFonts w:ascii="Calibri" w:hAnsi="Calibri"/>
        </w:rPr>
      </w:pPr>
      <w:r w:rsidRPr="00734325">
        <w:rPr>
          <w:rFonts w:ascii="Calibri" w:hAnsi="Calibri"/>
        </w:rPr>
        <w:t>Write a rule to describe the spelling pattern. “When the word ends in __, then you ___.</w:t>
      </w:r>
    </w:p>
    <w:p w:rsidR="008E1E6B" w:rsidRPr="00734325" w:rsidRDefault="008E1E6B" w:rsidP="008E1E6B">
      <w:pPr>
        <w:tabs>
          <w:tab w:val="left" w:pos="5400"/>
        </w:tabs>
        <w:rPr>
          <w:rFonts w:ascii="Calibri" w:hAnsi="Calibri"/>
          <w:b/>
        </w:rPr>
      </w:pPr>
    </w:p>
    <w:p w:rsidR="008E1E6B" w:rsidRPr="00734325" w:rsidRDefault="008E1E6B" w:rsidP="008E1E6B">
      <w:pPr>
        <w:rPr>
          <w:rFonts w:ascii="Calibri" w:hAnsi="Calibri"/>
        </w:rPr>
      </w:pPr>
      <w:r w:rsidRPr="00734325">
        <w:rPr>
          <w:rFonts w:ascii="Calibri" w:hAnsi="Calibri"/>
        </w:rPr>
        <w:t>2. Now consider these words and give their plural forms.</w:t>
      </w:r>
    </w:p>
    <w:p w:rsidR="008E1E6B" w:rsidRPr="00734325" w:rsidRDefault="008E1E6B" w:rsidP="008E1E6B">
      <w:pPr>
        <w:rPr>
          <w:rFonts w:ascii="Calibri" w:hAnsi="Calibri"/>
        </w:rPr>
      </w:pPr>
      <w:r w:rsidRPr="00734325">
        <w:rPr>
          <w:rFonts w:ascii="Calibri" w:hAnsi="Calibri"/>
        </w:rPr>
        <w:tab/>
        <w:t>radio</w:t>
      </w:r>
    </w:p>
    <w:p w:rsidR="008E1E6B" w:rsidRPr="00734325" w:rsidRDefault="008E1E6B" w:rsidP="008E1E6B">
      <w:pPr>
        <w:rPr>
          <w:rFonts w:ascii="Calibri" w:hAnsi="Calibri"/>
        </w:rPr>
      </w:pPr>
      <w:r w:rsidRPr="00734325">
        <w:rPr>
          <w:rFonts w:ascii="Calibri" w:hAnsi="Calibri"/>
        </w:rPr>
        <w:tab/>
        <w:t>studio</w:t>
      </w:r>
    </w:p>
    <w:p w:rsidR="008E1E6B" w:rsidRPr="00734325" w:rsidRDefault="008E1E6B" w:rsidP="008E1E6B">
      <w:pPr>
        <w:rPr>
          <w:rFonts w:ascii="Calibri" w:hAnsi="Calibri"/>
        </w:rPr>
      </w:pPr>
      <w:r w:rsidRPr="00734325">
        <w:rPr>
          <w:rFonts w:ascii="Calibri" w:hAnsi="Calibri"/>
        </w:rPr>
        <w:tab/>
        <w:t>zoo</w:t>
      </w:r>
    </w:p>
    <w:p w:rsidR="008E1E6B" w:rsidRPr="00734325" w:rsidRDefault="008E1E6B" w:rsidP="008E1E6B">
      <w:pPr>
        <w:rPr>
          <w:rFonts w:ascii="Calibri" w:hAnsi="Calibri"/>
        </w:rPr>
      </w:pPr>
      <w:r w:rsidRPr="00734325">
        <w:rPr>
          <w:rFonts w:ascii="Calibri" w:hAnsi="Calibri"/>
        </w:rPr>
        <w:tab/>
        <w:t>ratio</w:t>
      </w:r>
    </w:p>
    <w:p w:rsidR="008E1E6B" w:rsidRPr="00734325" w:rsidRDefault="008E1E6B" w:rsidP="008E1E6B">
      <w:pPr>
        <w:rPr>
          <w:rFonts w:ascii="Calibri" w:hAnsi="Calibri"/>
        </w:rPr>
      </w:pPr>
      <w:r w:rsidRPr="00734325">
        <w:rPr>
          <w:rFonts w:ascii="Calibri" w:hAnsi="Calibri"/>
        </w:rPr>
        <w:t xml:space="preserve">Write a rule to describe the spelling pattern of these words. </w:t>
      </w:r>
    </w:p>
    <w:p w:rsidR="008E1E6B" w:rsidRPr="00734325" w:rsidRDefault="008E1E6B" w:rsidP="008E1E6B">
      <w:pPr>
        <w:rPr>
          <w:rFonts w:ascii="Calibri" w:hAnsi="Calibri"/>
        </w:rPr>
      </w:pP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There are some exceptions to the patterns you found above. Some words have two correct plural spellings, such as </w:t>
      </w:r>
      <w:r w:rsidRPr="00734325">
        <w:rPr>
          <w:rFonts w:ascii="Calibri" w:hAnsi="Calibri"/>
          <w:i/>
        </w:rPr>
        <w:t>zeros, zeroes; avocados, avocadoes</w:t>
      </w:r>
      <w:r w:rsidRPr="00734325">
        <w:rPr>
          <w:rFonts w:ascii="Calibri" w:hAnsi="Calibri"/>
        </w:rPr>
        <w:t xml:space="preserve">, though one is more common. Which looks better to you?  Abbreviated words add only -s: </w:t>
      </w:r>
      <w:r w:rsidRPr="00734325">
        <w:rPr>
          <w:rFonts w:ascii="Calibri" w:hAnsi="Calibri"/>
          <w:i/>
        </w:rPr>
        <w:t>kilos, photos</w:t>
      </w:r>
      <w:r w:rsidRPr="00734325">
        <w:rPr>
          <w:rFonts w:ascii="Calibri" w:hAnsi="Calibri"/>
        </w:rPr>
        <w:t xml:space="preserve">. What are the unabbreviated forms of these words? And the plurals of </w:t>
      </w:r>
      <w:r w:rsidRPr="00734325">
        <w:rPr>
          <w:rFonts w:ascii="Calibri" w:hAnsi="Calibri"/>
          <w:i/>
        </w:rPr>
        <w:t>o</w:t>
      </w:r>
      <w:r w:rsidRPr="00734325">
        <w:rPr>
          <w:rFonts w:ascii="Calibri" w:hAnsi="Calibri"/>
        </w:rPr>
        <w:t>-ending words borrowed from Italian are spelled with just -</w:t>
      </w:r>
      <w:r w:rsidRPr="00734325">
        <w:rPr>
          <w:rFonts w:ascii="Calibri" w:hAnsi="Calibri"/>
          <w:i/>
        </w:rPr>
        <w:t>s</w:t>
      </w:r>
      <w:r w:rsidRPr="00734325">
        <w:rPr>
          <w:rFonts w:ascii="Calibri" w:hAnsi="Calibri"/>
        </w:rPr>
        <w:t xml:space="preserve"> in the plural: </w:t>
      </w:r>
      <w:r w:rsidRPr="00734325">
        <w:rPr>
          <w:rFonts w:ascii="Calibri" w:hAnsi="Calibri"/>
          <w:i/>
        </w:rPr>
        <w:t>pianos, concertos, solos, altos, sopranos</w:t>
      </w:r>
      <w:r w:rsidRPr="00734325">
        <w:rPr>
          <w:rFonts w:ascii="Calibri" w:hAnsi="Calibri"/>
        </w:rPr>
        <w:t>.</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ab/>
        <w:t xml:space="preserve"> </w:t>
      </w:r>
    </w:p>
    <w:p w:rsidR="008E1E6B" w:rsidRPr="00734325" w:rsidRDefault="008E1E6B" w:rsidP="008E1E6B">
      <w:pPr>
        <w:tabs>
          <w:tab w:val="left" w:pos="5400"/>
        </w:tabs>
        <w:rPr>
          <w:rFonts w:ascii="Calibri" w:hAnsi="Calibri"/>
        </w:rPr>
      </w:pPr>
    </w:p>
    <w:p w:rsidR="008E1E6B" w:rsidRPr="00734325" w:rsidRDefault="008E1E6B" w:rsidP="008E1E6B">
      <w:pPr>
        <w:tabs>
          <w:tab w:val="left" w:pos="5400"/>
        </w:tabs>
        <w:rPr>
          <w:rFonts w:ascii="Calibri" w:hAnsi="Calibri"/>
          <w:b/>
        </w:rPr>
      </w:pPr>
      <w:r w:rsidRPr="00734325">
        <w:rPr>
          <w:rFonts w:ascii="Calibri" w:hAnsi="Calibri"/>
          <w:b/>
        </w:rPr>
        <w:br w:type="page"/>
        <w:t xml:space="preserve">4.6 Verbs, Adjective, Adverbs and Spelling: Changing </w:t>
      </w:r>
      <w:r w:rsidRPr="00734325">
        <w:rPr>
          <w:rFonts w:ascii="Calibri" w:hAnsi="Calibri"/>
          <w:b/>
          <w:i/>
        </w:rPr>
        <w:t>y</w:t>
      </w:r>
      <w:r w:rsidRPr="00734325">
        <w:rPr>
          <w:rFonts w:ascii="Calibri" w:hAnsi="Calibri"/>
          <w:b/>
        </w:rPr>
        <w:t xml:space="preserve"> to</w:t>
      </w:r>
      <w:r w:rsidRPr="00734325">
        <w:rPr>
          <w:rFonts w:ascii="Calibri" w:hAnsi="Calibri"/>
          <w:b/>
          <w:i/>
        </w:rPr>
        <w:t xml:space="preserve"> i</w:t>
      </w:r>
      <w:r w:rsidRPr="00734325">
        <w:rPr>
          <w:rFonts w:ascii="Calibri" w:hAnsi="Calibri"/>
          <w:b/>
          <w:i/>
        </w:rPr>
        <w:tab/>
      </w:r>
    </w:p>
    <w:p w:rsidR="008E1E6B" w:rsidRPr="00734325" w:rsidRDefault="008E1E6B" w:rsidP="008E1E6B">
      <w:pPr>
        <w:pStyle w:val="Header"/>
        <w:ind w:left="720"/>
        <w:rPr>
          <w:sz w:val="20"/>
        </w:rPr>
      </w:pPr>
      <w:r w:rsidRPr="00734325">
        <w:rPr>
          <w:b/>
          <w:sz w:val="20"/>
        </w:rPr>
        <w:t>key words</w:t>
      </w:r>
      <w:r w:rsidRPr="00734325">
        <w:rPr>
          <w:sz w:val="20"/>
        </w:rPr>
        <w:t>: spelling, verbs, adjective, adverb, suffixes, morphology</w:t>
      </w:r>
    </w:p>
    <w:p w:rsidR="008E1E6B" w:rsidRPr="00734325" w:rsidRDefault="008E1E6B" w:rsidP="008E1E6B">
      <w:pPr>
        <w:pStyle w:val="Header"/>
        <w:ind w:left="720"/>
        <w:rPr>
          <w:rFonts w:cs="Helvetica"/>
          <w:sz w:val="20"/>
          <w:szCs w:val="26"/>
        </w:rPr>
      </w:pPr>
      <w:hyperlink r:id="rId34" w:history="1">
        <w:r w:rsidRPr="00734325">
          <w:rPr>
            <w:rFonts w:cs="Helvetica"/>
            <w:sz w:val="20"/>
            <w:szCs w:val="26"/>
          </w:rPr>
          <w:t>CCSS.ELA-Literacy.L.3.2f</w:t>
        </w:r>
      </w:hyperlink>
      <w:r w:rsidRPr="00734325">
        <w:rPr>
          <w:rFonts w:cs="Helvetica"/>
          <w:sz w:val="20"/>
          <w:szCs w:val="26"/>
        </w:rPr>
        <w:t xml:space="preserve"> Use spelling patterns and generalizations (e.g., </w:t>
      </w:r>
      <w:r w:rsidRPr="00734325">
        <w:rPr>
          <w:rFonts w:cs="Helvetica"/>
          <w:i/>
          <w:iCs/>
          <w:sz w:val="20"/>
          <w:szCs w:val="26"/>
        </w:rPr>
        <w:t>word families, position-based spellings, syllable patterns, ending rules, meaningful word parts</w:t>
      </w:r>
      <w:r w:rsidRPr="00734325">
        <w:rPr>
          <w:rFonts w:cs="Helvetica"/>
          <w:sz w:val="20"/>
          <w:szCs w:val="26"/>
        </w:rPr>
        <w:t>) in writing words.</w:t>
      </w:r>
      <w:r w:rsidRPr="00734325">
        <w:rPr>
          <w:sz w:val="20"/>
        </w:rPr>
        <w:t xml:space="preserve"> </w:t>
      </w:r>
      <w:hyperlink r:id="rId35" w:history="1">
        <w:r w:rsidRPr="00734325">
          <w:rPr>
            <w:rStyle w:val="Hyperlink"/>
            <w:rFonts w:cs="Helvetica"/>
            <w:color w:val="auto"/>
            <w:sz w:val="20"/>
            <w:szCs w:val="26"/>
          </w:rPr>
          <w:t>http://www.corestandards.org/ELA-Literacy/L/3/2/f</w:t>
        </w:r>
      </w:hyperlink>
    </w:p>
    <w:p w:rsidR="008E1E6B" w:rsidRPr="00734325" w:rsidRDefault="008E1E6B" w:rsidP="008E1E6B">
      <w:pPr>
        <w:pStyle w:val="Header"/>
        <w:ind w:left="720"/>
        <w:rPr>
          <w:sz w:val="20"/>
        </w:rPr>
      </w:pPr>
      <w:hyperlink r:id="rId36" w:history="1">
        <w:r w:rsidRPr="00734325">
          <w:rPr>
            <w:rFonts w:cs="Helvetica"/>
            <w:sz w:val="20"/>
            <w:szCs w:val="26"/>
            <w:u w:val="single" w:color="701400"/>
          </w:rPr>
          <w:t>CCSS.ELA-Literacy.L.4.2d</w:t>
        </w:r>
      </w:hyperlink>
      <w:r w:rsidRPr="00734325">
        <w:rPr>
          <w:rFonts w:cs="Helvetica"/>
          <w:sz w:val="20"/>
          <w:szCs w:val="26"/>
        </w:rPr>
        <w:t xml:space="preserve"> Spell grade-appropriate words correctly, consulting references as needed. </w:t>
      </w:r>
      <w:hyperlink r:id="rId37" w:history="1">
        <w:r w:rsidRPr="00734325">
          <w:rPr>
            <w:rStyle w:val="Hyperlink"/>
            <w:color w:val="auto"/>
            <w:sz w:val="20"/>
          </w:rPr>
          <w:t>http://www.corestandards.org/ELA-Literacy/L/4/2/d</w:t>
        </w:r>
      </w:hyperlink>
      <w:r w:rsidRPr="00734325">
        <w:rPr>
          <w:sz w:val="20"/>
        </w:rPr>
        <w:t xml:space="preserve"> </w:t>
      </w:r>
    </w:p>
    <w:p w:rsidR="008E1E6B" w:rsidRPr="00734325" w:rsidRDefault="008E1E6B" w:rsidP="008E1E6B">
      <w:pPr>
        <w:pStyle w:val="Header"/>
        <w:ind w:left="720"/>
        <w:rPr>
          <w:sz w:val="20"/>
        </w:rPr>
      </w:pPr>
      <w:hyperlink r:id="rId38" w:history="1">
        <w:r w:rsidRPr="00734325">
          <w:rPr>
            <w:rFonts w:cs="Helvetica"/>
            <w:sz w:val="20"/>
            <w:szCs w:val="26"/>
          </w:rPr>
          <w:t>CCSS.ELA-Literacy.L.5.2e</w:t>
        </w:r>
      </w:hyperlink>
      <w:r w:rsidRPr="00734325">
        <w:rPr>
          <w:rFonts w:cs="Helvetica"/>
          <w:sz w:val="20"/>
          <w:szCs w:val="26"/>
        </w:rPr>
        <w:t xml:space="preserve"> Spell grade-appropriate words correctly, consulting references as needed. </w:t>
      </w:r>
      <w:hyperlink r:id="rId39" w:history="1">
        <w:r w:rsidRPr="00734325">
          <w:rPr>
            <w:rStyle w:val="Hyperlink"/>
            <w:color w:val="auto"/>
            <w:sz w:val="20"/>
          </w:rPr>
          <w:t>http://www.corestandards.org/ELA-Literacy/L/5/2/e</w:t>
        </w:r>
      </w:hyperlink>
    </w:p>
    <w:p w:rsidR="008E1E6B" w:rsidRPr="00734325" w:rsidRDefault="008E1E6B" w:rsidP="008E1E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rPr>
      </w:pPr>
    </w:p>
    <w:p w:rsidR="008E1E6B" w:rsidRPr="00734325" w:rsidRDefault="008E1E6B" w:rsidP="008E1E6B">
      <w:pPr>
        <w:pStyle w:val="NoSpacing"/>
        <w:rPr>
          <w:rFonts w:ascii="Calibri" w:hAnsi="Calibri"/>
          <w:sz w:val="24"/>
          <w:szCs w:val="24"/>
        </w:rPr>
      </w:pPr>
      <w:r w:rsidRPr="00734325">
        <w:rPr>
          <w:rFonts w:ascii="Calibri" w:hAnsi="Calibri"/>
          <w:sz w:val="24"/>
          <w:szCs w:val="24"/>
        </w:rPr>
        <w:t>Consider the following data.</w:t>
      </w:r>
    </w:p>
    <w:p w:rsidR="008E1E6B" w:rsidRPr="00734325" w:rsidRDefault="008E1E6B" w:rsidP="008E1E6B">
      <w:pPr>
        <w:pStyle w:val="NoSpacing"/>
        <w:rPr>
          <w:rFonts w:ascii="Calibri" w:hAnsi="Calibri"/>
          <w:sz w:val="24"/>
          <w:szCs w:val="24"/>
        </w:rPr>
      </w:pP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carry</w:t>
      </w:r>
      <w:r w:rsidRPr="00734325">
        <w:rPr>
          <w:rFonts w:ascii="Calibri" w:hAnsi="Calibri"/>
          <w:sz w:val="24"/>
          <w:szCs w:val="24"/>
        </w:rPr>
        <w:tab/>
        <w:t>carried</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copy</w:t>
      </w:r>
      <w:r w:rsidRPr="00734325">
        <w:rPr>
          <w:rFonts w:ascii="Calibri" w:hAnsi="Calibri"/>
          <w:sz w:val="24"/>
          <w:szCs w:val="24"/>
        </w:rPr>
        <w:tab/>
        <w:t>copied</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enjoy</w:t>
      </w:r>
      <w:r w:rsidRPr="00734325">
        <w:rPr>
          <w:rFonts w:ascii="Calibri" w:hAnsi="Calibri"/>
          <w:sz w:val="24"/>
          <w:szCs w:val="24"/>
        </w:rPr>
        <w:tab/>
        <w:t>enjoyed</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supply</w:t>
      </w:r>
      <w:r w:rsidRPr="00734325">
        <w:rPr>
          <w:rFonts w:ascii="Calibri" w:hAnsi="Calibri"/>
          <w:sz w:val="24"/>
          <w:szCs w:val="24"/>
        </w:rPr>
        <w:tab/>
        <w:t>supplied</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cry</w:t>
      </w:r>
      <w:r w:rsidRPr="00734325">
        <w:rPr>
          <w:rFonts w:ascii="Calibri" w:hAnsi="Calibri"/>
          <w:sz w:val="24"/>
          <w:szCs w:val="24"/>
        </w:rPr>
        <w:tab/>
        <w:t>cried</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fly</w:t>
      </w:r>
      <w:r w:rsidRPr="00734325">
        <w:rPr>
          <w:rFonts w:ascii="Calibri" w:hAnsi="Calibri"/>
          <w:sz w:val="24"/>
          <w:szCs w:val="24"/>
        </w:rPr>
        <w:tab/>
        <w:t>flying</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supply</w:t>
      </w:r>
      <w:r w:rsidRPr="00734325">
        <w:rPr>
          <w:rFonts w:ascii="Calibri" w:hAnsi="Calibri"/>
          <w:sz w:val="24"/>
          <w:szCs w:val="24"/>
        </w:rPr>
        <w:tab/>
        <w:t>supply</w:t>
      </w:r>
      <w:bookmarkStart w:id="0" w:name="_GoBack"/>
      <w:bookmarkEnd w:id="0"/>
      <w:r w:rsidRPr="00734325">
        <w:rPr>
          <w:rFonts w:ascii="Calibri" w:hAnsi="Calibri"/>
          <w:sz w:val="24"/>
          <w:szCs w:val="24"/>
        </w:rPr>
        <w:t>ing</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study</w:t>
      </w:r>
      <w:r w:rsidRPr="00734325">
        <w:rPr>
          <w:rFonts w:ascii="Calibri" w:hAnsi="Calibri"/>
          <w:sz w:val="24"/>
          <w:szCs w:val="24"/>
        </w:rPr>
        <w:tab/>
        <w:t>studying</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spy</w:t>
      </w:r>
      <w:r w:rsidRPr="00734325">
        <w:rPr>
          <w:rFonts w:ascii="Calibri" w:hAnsi="Calibri"/>
          <w:sz w:val="24"/>
          <w:szCs w:val="24"/>
        </w:rPr>
        <w:tab/>
        <w:t>spying</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busy</w:t>
      </w:r>
      <w:r w:rsidRPr="00734325">
        <w:rPr>
          <w:rFonts w:ascii="Calibri" w:hAnsi="Calibri"/>
          <w:sz w:val="24"/>
          <w:szCs w:val="24"/>
        </w:rPr>
        <w:tab/>
        <w:t>busier</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greedy</w:t>
      </w:r>
      <w:r w:rsidRPr="00734325">
        <w:rPr>
          <w:rFonts w:ascii="Calibri" w:hAnsi="Calibri"/>
          <w:sz w:val="24"/>
          <w:szCs w:val="24"/>
        </w:rPr>
        <w:tab/>
        <w:t>greedier</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lonely</w:t>
      </w:r>
      <w:r w:rsidRPr="00734325">
        <w:rPr>
          <w:rFonts w:ascii="Calibri" w:hAnsi="Calibri"/>
          <w:sz w:val="24"/>
          <w:szCs w:val="24"/>
        </w:rPr>
        <w:tab/>
        <w:t>lonelier</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lucky</w:t>
      </w:r>
      <w:r w:rsidRPr="00734325">
        <w:rPr>
          <w:rFonts w:ascii="Calibri" w:hAnsi="Calibri"/>
          <w:sz w:val="24"/>
          <w:szCs w:val="24"/>
        </w:rPr>
        <w:tab/>
        <w:t>luckiest</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tiny</w:t>
      </w:r>
      <w:r w:rsidRPr="00734325">
        <w:rPr>
          <w:rFonts w:ascii="Calibri" w:hAnsi="Calibri"/>
          <w:sz w:val="24"/>
          <w:szCs w:val="24"/>
        </w:rPr>
        <w:tab/>
        <w:t>tiniest</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sly</w:t>
      </w:r>
      <w:r w:rsidRPr="00734325">
        <w:rPr>
          <w:rFonts w:ascii="Calibri" w:hAnsi="Calibri"/>
          <w:sz w:val="24"/>
          <w:szCs w:val="24"/>
        </w:rPr>
        <w:tab/>
        <w:t>slyly</w:t>
      </w:r>
    </w:p>
    <w:p w:rsidR="008E1E6B" w:rsidRPr="00734325" w:rsidRDefault="008E1E6B" w:rsidP="008E1E6B">
      <w:pPr>
        <w:pStyle w:val="NoSpacing"/>
        <w:tabs>
          <w:tab w:val="left" w:pos="1260"/>
        </w:tabs>
        <w:ind w:left="360"/>
        <w:rPr>
          <w:rFonts w:ascii="Calibri" w:hAnsi="Calibri"/>
          <w:sz w:val="24"/>
          <w:szCs w:val="24"/>
        </w:rPr>
      </w:pPr>
      <w:r w:rsidRPr="00734325">
        <w:rPr>
          <w:rFonts w:ascii="Calibri" w:hAnsi="Calibri"/>
          <w:sz w:val="24"/>
          <w:szCs w:val="24"/>
        </w:rPr>
        <w:t>shy</w:t>
      </w:r>
      <w:r w:rsidRPr="00734325">
        <w:rPr>
          <w:rFonts w:ascii="Calibri" w:hAnsi="Calibri"/>
          <w:sz w:val="24"/>
          <w:szCs w:val="24"/>
        </w:rPr>
        <w:tab/>
        <w:t>shyly</w:t>
      </w: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r w:rsidRPr="00734325">
        <w:rPr>
          <w:rFonts w:ascii="Calibri" w:hAnsi="Calibri"/>
          <w:sz w:val="24"/>
          <w:szCs w:val="24"/>
        </w:rPr>
        <w:t>Write a rule that accounts for the cases when we change the</w:t>
      </w:r>
      <w:r w:rsidRPr="00734325">
        <w:rPr>
          <w:rFonts w:ascii="Calibri" w:hAnsi="Calibri"/>
          <w:i/>
          <w:sz w:val="24"/>
          <w:szCs w:val="24"/>
        </w:rPr>
        <w:t xml:space="preserve"> y </w:t>
      </w:r>
      <w:r w:rsidRPr="00734325">
        <w:rPr>
          <w:rFonts w:ascii="Calibri" w:hAnsi="Calibri"/>
          <w:sz w:val="24"/>
          <w:szCs w:val="24"/>
        </w:rPr>
        <w:t>to</w:t>
      </w:r>
      <w:r w:rsidRPr="00734325">
        <w:rPr>
          <w:rFonts w:ascii="Calibri" w:hAnsi="Calibri"/>
          <w:i/>
          <w:sz w:val="24"/>
          <w:szCs w:val="24"/>
        </w:rPr>
        <w:t xml:space="preserve"> i </w:t>
      </w:r>
      <w:r w:rsidRPr="00734325">
        <w:rPr>
          <w:rFonts w:ascii="Calibri" w:hAnsi="Calibri"/>
          <w:sz w:val="24"/>
          <w:szCs w:val="24"/>
        </w:rPr>
        <w:t>and when we leave the y unchanged.</w:t>
      </w: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r w:rsidRPr="00734325">
        <w:rPr>
          <w:rFonts w:ascii="Calibri" w:hAnsi="Calibri"/>
          <w:sz w:val="24"/>
          <w:szCs w:val="24"/>
        </w:rPr>
        <w:t xml:space="preserve">What form of word would be a counterexample to your theory? </w:t>
      </w: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r w:rsidRPr="00734325">
        <w:rPr>
          <w:rFonts w:ascii="Calibri" w:hAnsi="Calibri"/>
          <w:sz w:val="24"/>
          <w:szCs w:val="24"/>
        </w:rPr>
        <w:t>Come up with some more data to see if your theory needs to be revised.</w:t>
      </w: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pStyle w:val="NoSpacing"/>
        <w:tabs>
          <w:tab w:val="left" w:pos="900"/>
        </w:tabs>
        <w:rPr>
          <w:rFonts w:ascii="Calibri" w:hAnsi="Calibri"/>
          <w:sz w:val="24"/>
          <w:szCs w:val="24"/>
        </w:rPr>
      </w:pPr>
    </w:p>
    <w:p w:rsidR="008E1E6B" w:rsidRPr="00734325" w:rsidRDefault="008E1E6B" w:rsidP="008E1E6B">
      <w:pPr>
        <w:tabs>
          <w:tab w:val="left" w:pos="5400"/>
        </w:tabs>
        <w:rPr>
          <w:rFonts w:ascii="Calibri" w:hAnsi="Calibri"/>
          <w:b/>
        </w:rPr>
      </w:pPr>
      <w:r w:rsidRPr="00734325">
        <w:rPr>
          <w:rFonts w:ascii="Calibri" w:hAnsi="Calibri"/>
          <w:b/>
        </w:rPr>
        <w:br w:type="page"/>
        <w:t>4.7 Verb Tense and Spelling: Past Tense Endings</w:t>
      </w:r>
      <w:r w:rsidRPr="00734325">
        <w:rPr>
          <w:rFonts w:ascii="Calibri" w:hAnsi="Calibri"/>
        </w:rPr>
        <w:tab/>
      </w:r>
    </w:p>
    <w:p w:rsidR="008E1E6B" w:rsidRPr="00734325" w:rsidRDefault="008E1E6B" w:rsidP="008E1E6B">
      <w:pPr>
        <w:pStyle w:val="Header"/>
        <w:ind w:left="720"/>
        <w:rPr>
          <w:sz w:val="20"/>
        </w:rPr>
      </w:pPr>
      <w:r w:rsidRPr="00734325">
        <w:rPr>
          <w:b/>
          <w:sz w:val="20"/>
        </w:rPr>
        <w:t>key words</w:t>
      </w:r>
      <w:r w:rsidRPr="00734325">
        <w:rPr>
          <w:sz w:val="20"/>
        </w:rPr>
        <w:t>: spelling, verbs, suffixes, morphology</w:t>
      </w:r>
    </w:p>
    <w:p w:rsidR="008E1E6B" w:rsidRPr="00734325" w:rsidRDefault="008E1E6B" w:rsidP="008E1E6B">
      <w:pPr>
        <w:pStyle w:val="Header"/>
        <w:ind w:left="720"/>
        <w:rPr>
          <w:rFonts w:cs="Helvetica"/>
          <w:sz w:val="20"/>
          <w:szCs w:val="26"/>
        </w:rPr>
      </w:pPr>
      <w:hyperlink r:id="rId40" w:history="1">
        <w:r w:rsidRPr="00734325">
          <w:rPr>
            <w:rFonts w:cs="Helvetica"/>
            <w:sz w:val="20"/>
            <w:szCs w:val="26"/>
          </w:rPr>
          <w:t>CCSS.ELA-Literacy.L.3.2f</w:t>
        </w:r>
      </w:hyperlink>
      <w:r w:rsidRPr="00734325">
        <w:rPr>
          <w:rFonts w:cs="Helvetica"/>
          <w:sz w:val="20"/>
          <w:szCs w:val="26"/>
        </w:rPr>
        <w:t xml:space="preserve"> Use spelling patterns and generalizations (e.g., </w:t>
      </w:r>
      <w:r w:rsidRPr="00734325">
        <w:rPr>
          <w:rFonts w:cs="Helvetica"/>
          <w:i/>
          <w:iCs/>
          <w:sz w:val="20"/>
          <w:szCs w:val="26"/>
        </w:rPr>
        <w:t>word families, position-based spellings, syllable patterns, ending rules, meaningful word parts</w:t>
      </w:r>
      <w:r w:rsidRPr="00734325">
        <w:rPr>
          <w:rFonts w:cs="Helvetica"/>
          <w:sz w:val="20"/>
          <w:szCs w:val="26"/>
        </w:rPr>
        <w:t>) in writing words.</w:t>
      </w:r>
      <w:r w:rsidRPr="00734325">
        <w:rPr>
          <w:sz w:val="20"/>
        </w:rPr>
        <w:t xml:space="preserve"> </w:t>
      </w:r>
      <w:hyperlink r:id="rId41" w:history="1">
        <w:r w:rsidRPr="00734325">
          <w:rPr>
            <w:rStyle w:val="Hyperlink"/>
            <w:rFonts w:cs="Helvetica"/>
            <w:color w:val="auto"/>
            <w:sz w:val="20"/>
            <w:szCs w:val="26"/>
          </w:rPr>
          <w:t>http://www.corestandards.org/ELA-Literacy/L/3/2/f</w:t>
        </w:r>
      </w:hyperlink>
    </w:p>
    <w:p w:rsidR="008E1E6B" w:rsidRPr="00734325" w:rsidRDefault="008E1E6B" w:rsidP="008E1E6B">
      <w:pPr>
        <w:pStyle w:val="Header"/>
        <w:ind w:left="720"/>
        <w:rPr>
          <w:sz w:val="20"/>
        </w:rPr>
      </w:pPr>
      <w:hyperlink r:id="rId42" w:history="1">
        <w:r w:rsidRPr="00734325">
          <w:rPr>
            <w:rFonts w:cs="Helvetica"/>
            <w:sz w:val="20"/>
            <w:szCs w:val="26"/>
            <w:u w:val="single" w:color="701400"/>
          </w:rPr>
          <w:t>CCSS.ELA-Literacy.L.4.2d</w:t>
        </w:r>
      </w:hyperlink>
      <w:r w:rsidRPr="00734325">
        <w:rPr>
          <w:rFonts w:cs="Helvetica"/>
          <w:sz w:val="20"/>
          <w:szCs w:val="26"/>
        </w:rPr>
        <w:t xml:space="preserve"> Spell grade-appropriate words correctly, consulting references as needed. </w:t>
      </w:r>
      <w:hyperlink r:id="rId43" w:history="1">
        <w:r w:rsidRPr="00734325">
          <w:rPr>
            <w:rStyle w:val="Hyperlink"/>
            <w:color w:val="auto"/>
            <w:sz w:val="20"/>
          </w:rPr>
          <w:t>http://www.corestandards.org/ELA-Literacy/L/4/2/d</w:t>
        </w:r>
      </w:hyperlink>
      <w:r w:rsidRPr="00734325">
        <w:rPr>
          <w:sz w:val="20"/>
        </w:rPr>
        <w:t xml:space="preserve"> </w:t>
      </w:r>
    </w:p>
    <w:p w:rsidR="008E1E6B" w:rsidRPr="00734325" w:rsidRDefault="008E1E6B" w:rsidP="008E1E6B">
      <w:pPr>
        <w:pStyle w:val="Header"/>
        <w:ind w:left="720"/>
        <w:rPr>
          <w:sz w:val="20"/>
        </w:rPr>
      </w:pPr>
      <w:hyperlink r:id="rId44" w:history="1">
        <w:r w:rsidRPr="00734325">
          <w:rPr>
            <w:rFonts w:cs="Helvetica"/>
            <w:sz w:val="20"/>
            <w:szCs w:val="26"/>
          </w:rPr>
          <w:t>CCSS.ELA-Literacy.L.5.2e</w:t>
        </w:r>
      </w:hyperlink>
      <w:r w:rsidRPr="00734325">
        <w:rPr>
          <w:rFonts w:cs="Helvetica"/>
          <w:sz w:val="20"/>
          <w:szCs w:val="26"/>
        </w:rPr>
        <w:t xml:space="preserve"> Spell grade-appropriate words correctly, consulting references as needed. </w:t>
      </w:r>
      <w:hyperlink r:id="rId45" w:history="1">
        <w:r w:rsidRPr="00734325">
          <w:rPr>
            <w:rStyle w:val="Hyperlink"/>
            <w:color w:val="auto"/>
            <w:sz w:val="20"/>
          </w:rPr>
          <w:t>http://www.corestandards.org/ELA-Literacy/L/5/2/e</w:t>
        </w:r>
      </w:hyperlink>
    </w:p>
    <w:p w:rsidR="008E1E6B" w:rsidRPr="00734325" w:rsidRDefault="008E1E6B" w:rsidP="008E1E6B">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bCs/>
          <w:sz w:val="20"/>
        </w:rPr>
      </w:pPr>
    </w:p>
    <w:p w:rsidR="008E1E6B" w:rsidRPr="00734325" w:rsidRDefault="008E1E6B" w:rsidP="008E1E6B">
      <w:pPr>
        <w:ind w:right="-270"/>
        <w:rPr>
          <w:rFonts w:ascii="Calibri" w:hAnsi="Calibri"/>
        </w:rPr>
      </w:pPr>
      <w:r w:rsidRPr="00734325">
        <w:rPr>
          <w:rFonts w:ascii="Calibri" w:hAnsi="Calibri"/>
        </w:rPr>
        <w:t>As you know, the regular way of forming the past tense of verbs in English is to add -</w:t>
      </w:r>
      <w:r w:rsidRPr="00734325">
        <w:rPr>
          <w:rFonts w:ascii="Calibri" w:hAnsi="Calibri"/>
          <w:i/>
        </w:rPr>
        <w:t>ed</w:t>
      </w:r>
      <w:r w:rsidRPr="00734325">
        <w:rPr>
          <w:rFonts w:ascii="Calibri" w:hAnsi="Calibri"/>
        </w:rPr>
        <w:t xml:space="preserve"> to a verb root. </w:t>
      </w:r>
    </w:p>
    <w:p w:rsidR="008E1E6B" w:rsidRPr="00734325" w:rsidRDefault="008E1E6B" w:rsidP="008E1E6B">
      <w:pPr>
        <w:ind w:firstLine="720"/>
        <w:rPr>
          <w:rFonts w:ascii="Calibri" w:hAnsi="Calibri"/>
        </w:rPr>
      </w:pPr>
      <w:r w:rsidRPr="00734325">
        <w:rPr>
          <w:rFonts w:ascii="Calibri" w:hAnsi="Calibri"/>
        </w:rPr>
        <w:t>treat + -</w:t>
      </w:r>
      <w:r w:rsidRPr="00734325">
        <w:rPr>
          <w:rFonts w:ascii="Calibri" w:hAnsi="Calibri"/>
          <w:i/>
        </w:rPr>
        <w:t>ed</w:t>
      </w:r>
      <w:r w:rsidRPr="00734325">
        <w:rPr>
          <w:rFonts w:ascii="Calibri" w:hAnsi="Calibri"/>
        </w:rPr>
        <w:t xml:space="preserve">    =  treated</w:t>
      </w:r>
    </w:p>
    <w:p w:rsidR="008E1E6B" w:rsidRPr="00734325" w:rsidRDefault="008E1E6B" w:rsidP="008E1E6B">
      <w:pPr>
        <w:rPr>
          <w:rFonts w:ascii="Calibri" w:hAnsi="Calibri"/>
        </w:rPr>
      </w:pPr>
      <w:r w:rsidRPr="00734325">
        <w:rPr>
          <w:rFonts w:ascii="Calibri" w:hAnsi="Calibri"/>
        </w:rPr>
        <w:tab/>
        <w:t>root + affix  =  past tense</w:t>
      </w:r>
      <w:r w:rsidRPr="00734325">
        <w:rPr>
          <w:rFonts w:ascii="Calibri" w:hAnsi="Calibri"/>
        </w:rPr>
        <w:tab/>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 xml:space="preserve">Sometimes, however, the spelling changes when the past tense suffix is added.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1. Give the plural form of these words:</w:t>
      </w:r>
    </w:p>
    <w:p w:rsidR="008E1E6B" w:rsidRPr="00734325" w:rsidRDefault="008E1E6B" w:rsidP="008E1E6B">
      <w:pPr>
        <w:rPr>
          <w:rFonts w:ascii="Calibri" w:hAnsi="Calibri"/>
        </w:rPr>
      </w:pPr>
    </w:p>
    <w:p w:rsidR="008E1E6B" w:rsidRPr="00734325" w:rsidRDefault="008E1E6B" w:rsidP="008E1E6B">
      <w:pPr>
        <w:ind w:left="720"/>
        <w:rPr>
          <w:rFonts w:ascii="Calibri" w:hAnsi="Calibri"/>
        </w:rPr>
      </w:pPr>
      <w:r w:rsidRPr="00734325">
        <w:rPr>
          <w:rFonts w:ascii="Calibri" w:hAnsi="Calibri"/>
        </w:rPr>
        <w:t>admit</w:t>
      </w:r>
    </w:p>
    <w:p w:rsidR="008E1E6B" w:rsidRPr="00734325" w:rsidRDefault="008E1E6B" w:rsidP="008E1E6B">
      <w:pPr>
        <w:ind w:left="720"/>
        <w:rPr>
          <w:rFonts w:ascii="Calibri" w:hAnsi="Calibri"/>
        </w:rPr>
      </w:pPr>
      <w:r w:rsidRPr="00734325">
        <w:rPr>
          <w:rFonts w:ascii="Calibri" w:hAnsi="Calibri"/>
        </w:rPr>
        <w:t>commit</w:t>
      </w:r>
    </w:p>
    <w:p w:rsidR="008E1E6B" w:rsidRPr="00734325" w:rsidRDefault="008E1E6B" w:rsidP="008E1E6B">
      <w:pPr>
        <w:ind w:left="720"/>
        <w:rPr>
          <w:rFonts w:ascii="Calibri" w:hAnsi="Calibri"/>
        </w:rPr>
      </w:pPr>
      <w:r w:rsidRPr="00734325">
        <w:rPr>
          <w:rFonts w:ascii="Calibri" w:hAnsi="Calibri"/>
        </w:rPr>
        <w:t xml:space="preserve">refer </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What is the rule of past tense spelling based on these words?</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2. When we look at more data, we may need to add another rule. What is the past tense form of these words?</w:t>
      </w:r>
    </w:p>
    <w:p w:rsidR="008E1E6B" w:rsidRPr="00734325" w:rsidRDefault="008E1E6B" w:rsidP="008E1E6B">
      <w:pPr>
        <w:rPr>
          <w:rFonts w:ascii="Calibri" w:hAnsi="Calibri"/>
        </w:rPr>
      </w:pPr>
    </w:p>
    <w:p w:rsidR="008E1E6B" w:rsidRPr="00734325" w:rsidRDefault="008E1E6B" w:rsidP="008E1E6B">
      <w:pPr>
        <w:ind w:left="720"/>
        <w:rPr>
          <w:rFonts w:ascii="Calibri" w:hAnsi="Calibri"/>
        </w:rPr>
      </w:pPr>
      <w:r w:rsidRPr="00734325">
        <w:rPr>
          <w:rFonts w:ascii="Calibri" w:hAnsi="Calibri"/>
        </w:rPr>
        <w:t>inherit</w:t>
      </w:r>
    </w:p>
    <w:p w:rsidR="008E1E6B" w:rsidRPr="00734325" w:rsidRDefault="008E1E6B" w:rsidP="008E1E6B">
      <w:pPr>
        <w:ind w:left="720"/>
        <w:rPr>
          <w:rFonts w:ascii="Calibri" w:hAnsi="Calibri"/>
        </w:rPr>
      </w:pPr>
      <w:r w:rsidRPr="00734325">
        <w:rPr>
          <w:rFonts w:ascii="Calibri" w:hAnsi="Calibri"/>
        </w:rPr>
        <w:t>target</w:t>
      </w:r>
    </w:p>
    <w:p w:rsidR="008E1E6B" w:rsidRPr="00734325" w:rsidRDefault="008E1E6B" w:rsidP="008E1E6B">
      <w:pPr>
        <w:ind w:left="720"/>
        <w:rPr>
          <w:rFonts w:ascii="Calibri" w:hAnsi="Calibri"/>
        </w:rPr>
      </w:pPr>
      <w:r w:rsidRPr="00734325">
        <w:rPr>
          <w:rFonts w:ascii="Calibri" w:hAnsi="Calibri"/>
        </w:rPr>
        <w:t>visit</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3. And when the word is only a single syllable, what is the past tense form?</w:t>
      </w:r>
    </w:p>
    <w:p w:rsidR="008E1E6B" w:rsidRPr="00734325" w:rsidRDefault="008E1E6B" w:rsidP="008E1E6B">
      <w:pPr>
        <w:rPr>
          <w:rFonts w:ascii="Calibri" w:hAnsi="Calibri"/>
        </w:rPr>
      </w:pPr>
    </w:p>
    <w:p w:rsidR="008E1E6B" w:rsidRPr="00734325" w:rsidRDefault="008E1E6B" w:rsidP="008E1E6B">
      <w:pPr>
        <w:ind w:left="720"/>
        <w:rPr>
          <w:rFonts w:ascii="Calibri" w:hAnsi="Calibri"/>
        </w:rPr>
      </w:pPr>
      <w:r w:rsidRPr="00734325">
        <w:rPr>
          <w:rFonts w:ascii="Calibri" w:hAnsi="Calibri"/>
        </w:rPr>
        <w:t>stop</w:t>
      </w:r>
    </w:p>
    <w:p w:rsidR="008E1E6B" w:rsidRPr="00734325" w:rsidRDefault="008E1E6B" w:rsidP="008E1E6B">
      <w:pPr>
        <w:ind w:left="720"/>
        <w:rPr>
          <w:rFonts w:ascii="Calibri" w:hAnsi="Calibri"/>
        </w:rPr>
      </w:pPr>
      <w:r w:rsidRPr="00734325">
        <w:rPr>
          <w:rFonts w:ascii="Calibri" w:hAnsi="Calibri"/>
        </w:rPr>
        <w:t>tap</w:t>
      </w:r>
    </w:p>
    <w:p w:rsidR="008E1E6B" w:rsidRPr="00734325" w:rsidRDefault="008E1E6B" w:rsidP="008E1E6B">
      <w:pPr>
        <w:ind w:left="720"/>
        <w:rPr>
          <w:rFonts w:ascii="Calibri" w:hAnsi="Calibri"/>
        </w:rPr>
      </w:pPr>
      <w:r w:rsidRPr="00734325">
        <w:rPr>
          <w:rFonts w:ascii="Calibri" w:hAnsi="Calibri"/>
        </w:rPr>
        <w:t>sob</w:t>
      </w:r>
    </w:p>
    <w:p w:rsidR="008E1E6B" w:rsidRPr="00734325" w:rsidRDefault="008E1E6B" w:rsidP="008E1E6B">
      <w:pPr>
        <w:rPr>
          <w:rFonts w:ascii="Calibri" w:hAnsi="Calibri"/>
        </w:rPr>
      </w:pPr>
    </w:p>
    <w:p w:rsidR="008E1E6B" w:rsidRPr="00734325" w:rsidRDefault="008E1E6B" w:rsidP="008E1E6B">
      <w:pPr>
        <w:rPr>
          <w:rFonts w:ascii="Calibri" w:hAnsi="Calibri"/>
        </w:rPr>
      </w:pPr>
      <w:r w:rsidRPr="00734325">
        <w:rPr>
          <w:rFonts w:ascii="Calibri" w:hAnsi="Calibri"/>
        </w:rPr>
        <w:t>4. And finally, what is the past tense form of these words?</w:t>
      </w:r>
    </w:p>
    <w:p w:rsidR="008E1E6B" w:rsidRPr="00734325" w:rsidRDefault="008E1E6B" w:rsidP="008E1E6B">
      <w:pPr>
        <w:ind w:left="720"/>
        <w:rPr>
          <w:rFonts w:ascii="Calibri" w:hAnsi="Calibri"/>
        </w:rPr>
      </w:pPr>
      <w:r w:rsidRPr="00734325">
        <w:rPr>
          <w:rFonts w:ascii="Calibri" w:hAnsi="Calibri"/>
        </w:rPr>
        <w:t>treat</w:t>
      </w:r>
    </w:p>
    <w:p w:rsidR="008E1E6B" w:rsidRPr="00734325" w:rsidRDefault="008E1E6B" w:rsidP="008E1E6B">
      <w:pPr>
        <w:ind w:left="720"/>
        <w:rPr>
          <w:rFonts w:ascii="Calibri" w:hAnsi="Calibri"/>
        </w:rPr>
      </w:pPr>
      <w:r w:rsidRPr="00734325">
        <w:rPr>
          <w:rFonts w:ascii="Calibri" w:hAnsi="Calibri"/>
        </w:rPr>
        <w:t>wheel</w:t>
      </w:r>
    </w:p>
    <w:p w:rsidR="008E1E6B" w:rsidRPr="00734325" w:rsidRDefault="008E1E6B" w:rsidP="008E1E6B">
      <w:pPr>
        <w:ind w:left="720"/>
        <w:rPr>
          <w:rFonts w:ascii="Calibri" w:hAnsi="Calibri"/>
          <w:szCs w:val="22"/>
        </w:rPr>
      </w:pPr>
      <w:r w:rsidRPr="00734325">
        <w:rPr>
          <w:rFonts w:ascii="Calibri" w:hAnsi="Calibri"/>
        </w:rPr>
        <w:t>pour</w:t>
      </w:r>
    </w:p>
    <w:p w:rsidR="008E1E6B" w:rsidRPr="00734325" w:rsidRDefault="008E1E6B" w:rsidP="008E1E6B">
      <w:pPr>
        <w:widowControl w:val="0"/>
        <w:autoSpaceDE w:val="0"/>
        <w:autoSpaceDN w:val="0"/>
        <w:adjustRightInd w:val="0"/>
        <w:ind w:left="180"/>
        <w:rPr>
          <w:rFonts w:ascii="Calibri" w:hAnsi="Calibri"/>
        </w:rPr>
      </w:pPr>
    </w:p>
    <w:p w:rsidR="008E1E6B" w:rsidRPr="00734325" w:rsidRDefault="008E1E6B" w:rsidP="008E1E6B">
      <w:pPr>
        <w:widowControl w:val="0"/>
        <w:autoSpaceDE w:val="0"/>
        <w:autoSpaceDN w:val="0"/>
        <w:adjustRightInd w:val="0"/>
        <w:ind w:left="180"/>
        <w:rPr>
          <w:rFonts w:ascii="Calibri" w:hAnsi="Calibri"/>
        </w:rPr>
      </w:pPr>
      <w:r w:rsidRPr="00734325">
        <w:rPr>
          <w:rFonts w:ascii="Calibri" w:hAnsi="Calibri"/>
        </w:rPr>
        <w:t xml:space="preserve">Write a rule to explain the spelling pattern. </w:t>
      </w:r>
    </w:p>
    <w:p w:rsidR="008E1E6B" w:rsidRPr="00734325" w:rsidRDefault="008E1E6B" w:rsidP="008E1E6B">
      <w:pPr>
        <w:widowControl w:val="0"/>
        <w:autoSpaceDE w:val="0"/>
        <w:autoSpaceDN w:val="0"/>
        <w:adjustRightInd w:val="0"/>
        <w:ind w:left="180"/>
        <w:rPr>
          <w:rFonts w:ascii="Calibri" w:hAnsi="Calibri"/>
        </w:rPr>
      </w:pPr>
    </w:p>
    <w:p w:rsidR="008E1E6B" w:rsidRPr="00734325" w:rsidRDefault="008E1E6B" w:rsidP="008E1E6B">
      <w:pPr>
        <w:rPr>
          <w:rFonts w:ascii="Calibri" w:hAnsi="Calibri"/>
        </w:rPr>
      </w:pPr>
      <w:r w:rsidRPr="00734325">
        <w:rPr>
          <w:rFonts w:ascii="Calibri" w:hAnsi="Calibri"/>
        </w:rPr>
        <w:t>[Teacher Notes: for (1) VC + ed = VCCed, for (2) VC + ed and stress not on last syllable = VCed, for (3) VC + ed and one syllable = VCCed, and for (4) VVC + ed = VVCed.]</w:t>
      </w:r>
    </w:p>
    <w:p w:rsidR="00E07BF9" w:rsidRDefault="008E1E6B" w:rsidP="008E1E6B"/>
    <w:sectPr w:rsidR="00E07BF9" w:rsidSect="008E1E6B">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ヒラギノ角ゴ Pro W3">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GJGMK K+ Stone Sans Std">
    <w:altName w:val="Calibri"/>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LTStd-Roman">
    <w:altName w:val="Calibri"/>
    <w:panose1 w:val="00000000000000000000"/>
    <w:charset w:val="4D"/>
    <w:family w:val="auto"/>
    <w:notTrueType/>
    <w:pitch w:val="default"/>
    <w:sig w:usb0="00000003" w:usb1="00000000" w:usb2="00000000" w:usb3="00000000" w:csb0="00000001" w:csb1="00000000"/>
  </w:font>
  <w:font w:name="StoneSansStd-Semibold">
    <w:altName w:val="Cambria"/>
    <w:panose1 w:val="00000000000000000000"/>
    <w:charset w:val="4D"/>
    <w:family w:val="auto"/>
    <w:notTrueType/>
    <w:pitch w:val="default"/>
    <w:sig w:usb0="00000003" w:usb1="00000000" w:usb2="00000000" w:usb3="00000000" w:csb0="00000001" w:csb1="00000000"/>
  </w:font>
  <w:font w:name="StoneSansStd-Medium">
    <w:altName w:val="Cambria"/>
    <w:panose1 w:val="00000000000000000000"/>
    <w:charset w:val="4D"/>
    <w:family w:val="auto"/>
    <w:notTrueType/>
    <w:pitch w:val="default"/>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Lucida Grande">
    <w:panose1 w:val="020F07040305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06C8338"/>
    <w:lvl w:ilvl="0" w:tplc="780CF97E">
      <w:start w:val="1"/>
      <w:numFmt w:val="decimal"/>
      <w:lvlText w:val="%1."/>
      <w:lvlJc w:val="left"/>
      <w:pPr>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FB29D6"/>
    <w:multiLevelType w:val="hybridMultilevel"/>
    <w:tmpl w:val="DD442930"/>
    <w:lvl w:ilvl="0" w:tplc="7062D29A">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30EB2"/>
    <w:multiLevelType w:val="hybridMultilevel"/>
    <w:tmpl w:val="D772EB98"/>
    <w:lvl w:ilvl="0" w:tplc="F96A175C">
      <w:start w:val="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151ED"/>
    <w:multiLevelType w:val="hybridMultilevel"/>
    <w:tmpl w:val="79BA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81BE7"/>
    <w:multiLevelType w:val="hybridMultilevel"/>
    <w:tmpl w:val="20D86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E69B7"/>
    <w:multiLevelType w:val="hybridMultilevel"/>
    <w:tmpl w:val="B87C0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ED55BA"/>
    <w:multiLevelType w:val="hybridMultilevel"/>
    <w:tmpl w:val="091E3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B2015"/>
    <w:multiLevelType w:val="hybridMultilevel"/>
    <w:tmpl w:val="F740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B6633"/>
    <w:multiLevelType w:val="hybridMultilevel"/>
    <w:tmpl w:val="24D6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5BBE"/>
    <w:multiLevelType w:val="hybridMultilevel"/>
    <w:tmpl w:val="8730BEB2"/>
    <w:lvl w:ilvl="0" w:tplc="C3A23E6A">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9144864"/>
    <w:multiLevelType w:val="hybridMultilevel"/>
    <w:tmpl w:val="B2DAC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9B3E43"/>
    <w:multiLevelType w:val="hybridMultilevel"/>
    <w:tmpl w:val="C86A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944E3"/>
    <w:multiLevelType w:val="hybridMultilevel"/>
    <w:tmpl w:val="12767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07483B"/>
    <w:multiLevelType w:val="hybridMultilevel"/>
    <w:tmpl w:val="018CD8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7B4F63D1"/>
    <w:multiLevelType w:val="hybridMultilevel"/>
    <w:tmpl w:val="93C2E660"/>
    <w:lvl w:ilvl="0" w:tplc="2B5CC748">
      <w:start w:val="7"/>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7"/>
  </w:num>
  <w:num w:numId="5">
    <w:abstractNumId w:val="1"/>
  </w:num>
  <w:num w:numId="6">
    <w:abstractNumId w:val="2"/>
  </w:num>
  <w:num w:numId="7">
    <w:abstractNumId w:val="3"/>
  </w:num>
  <w:num w:numId="8">
    <w:abstractNumId w:val="15"/>
  </w:num>
  <w:num w:numId="9">
    <w:abstractNumId w:val="11"/>
  </w:num>
  <w:num w:numId="10">
    <w:abstractNumId w:val="5"/>
  </w:num>
  <w:num w:numId="11">
    <w:abstractNumId w:val="13"/>
  </w:num>
  <w:num w:numId="12">
    <w:abstractNumId w:val="6"/>
  </w:num>
  <w:num w:numId="13">
    <w:abstractNumId w:val="10"/>
  </w:num>
  <w:num w:numId="14">
    <w:abstractNumId w:val="9"/>
  </w:num>
  <w:num w:numId="15">
    <w:abstractNumId w:val="17"/>
  </w:num>
  <w:num w:numId="16">
    <w:abstractNumId w:val="12"/>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1E6B"/>
    <w:rsid w:val="008E1E6B"/>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E6B"/>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E1E6B"/>
    <w:rPr>
      <w:color w:val="0000FF" w:themeColor="hyperlink"/>
      <w:u w:val="single"/>
    </w:rPr>
  </w:style>
  <w:style w:type="paragraph" w:customStyle="1" w:styleId="NormalWeb1">
    <w:name w:val="Normal (Web)1"/>
    <w:rsid w:val="008E1E6B"/>
    <w:pPr>
      <w:spacing w:before="100" w:after="100"/>
    </w:pPr>
    <w:rPr>
      <w:rFonts w:ascii="Times New Roman" w:eastAsia="ヒラギノ角ゴ Pro W3" w:hAnsi="Times New Roman" w:cs="Times New Roman"/>
      <w:color w:val="000000"/>
      <w:szCs w:val="20"/>
    </w:rPr>
  </w:style>
  <w:style w:type="paragraph" w:customStyle="1" w:styleId="FreeForm">
    <w:name w:val="Free Form"/>
    <w:rsid w:val="008E1E6B"/>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8E1E6B"/>
    <w:pPr>
      <w:tabs>
        <w:tab w:val="center" w:pos="4320"/>
        <w:tab w:val="right" w:pos="8640"/>
      </w:tabs>
    </w:pPr>
  </w:style>
  <w:style w:type="character" w:customStyle="1" w:styleId="HeaderChar">
    <w:name w:val="Header Char"/>
    <w:basedOn w:val="DefaultParagraphFont"/>
    <w:link w:val="Header"/>
    <w:uiPriority w:val="99"/>
    <w:rsid w:val="008E1E6B"/>
    <w:rPr>
      <w:rFonts w:asciiTheme="majorHAnsi" w:hAnsiTheme="majorHAnsi"/>
    </w:rPr>
  </w:style>
  <w:style w:type="paragraph" w:styleId="Caption">
    <w:name w:val="caption"/>
    <w:basedOn w:val="Normal"/>
    <w:next w:val="Normal"/>
    <w:qFormat/>
    <w:rsid w:val="008E1E6B"/>
    <w:pPr>
      <w:spacing w:before="120" w:after="120"/>
    </w:pPr>
    <w:rPr>
      <w:rFonts w:ascii="Garamond" w:eastAsia="Times New Roman" w:hAnsi="Garamond" w:cs="Times New Roman"/>
      <w:b/>
      <w:bCs/>
      <w:sz w:val="20"/>
      <w:szCs w:val="20"/>
    </w:rPr>
  </w:style>
  <w:style w:type="table" w:styleId="TableGrid">
    <w:name w:val="Table Grid"/>
    <w:basedOn w:val="TableNormal"/>
    <w:uiPriority w:val="59"/>
    <w:rsid w:val="008E1E6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E1E6B"/>
    <w:pPr>
      <w:tabs>
        <w:tab w:val="center" w:pos="4320"/>
        <w:tab w:val="right" w:pos="8640"/>
      </w:tabs>
    </w:pPr>
    <w:rPr>
      <w:rFonts w:ascii="Garamond" w:eastAsia="Times New Roman" w:hAnsi="Garamond" w:cs="Times New Roman"/>
      <w:szCs w:val="20"/>
    </w:rPr>
  </w:style>
  <w:style w:type="character" w:customStyle="1" w:styleId="FooterChar">
    <w:name w:val="Footer Char"/>
    <w:basedOn w:val="DefaultParagraphFont"/>
    <w:link w:val="Footer"/>
    <w:uiPriority w:val="99"/>
    <w:semiHidden/>
    <w:rsid w:val="008E1E6B"/>
    <w:rPr>
      <w:rFonts w:ascii="Garamond" w:eastAsia="Times New Roman" w:hAnsi="Garamond" w:cs="Times New Roman"/>
      <w:szCs w:val="20"/>
    </w:rPr>
  </w:style>
  <w:style w:type="paragraph" w:styleId="NormalWeb">
    <w:name w:val="Normal (Web)"/>
    <w:basedOn w:val="Normal"/>
    <w:rsid w:val="008E1E6B"/>
    <w:pPr>
      <w:spacing w:before="100" w:beforeAutospacing="1" w:after="100" w:afterAutospacing="1"/>
    </w:pPr>
    <w:rPr>
      <w:rFonts w:ascii="Times New Roman" w:eastAsia="Times New Roman" w:hAnsi="Times New Roman" w:cs="Times New Roman"/>
    </w:rPr>
  </w:style>
  <w:style w:type="paragraph" w:customStyle="1" w:styleId="Default">
    <w:name w:val="Default"/>
    <w:rsid w:val="008E1E6B"/>
    <w:pPr>
      <w:autoSpaceDE w:val="0"/>
      <w:autoSpaceDN w:val="0"/>
      <w:adjustRightInd w:val="0"/>
    </w:pPr>
    <w:rPr>
      <w:rFonts w:ascii="GJGMK K+ Stone Sans Std" w:eastAsia="Times New Roman" w:hAnsi="GJGMK K+ Stone Sans Std" w:cs="GJGMK K+ Stone Sans Std"/>
      <w:color w:val="000000"/>
    </w:rPr>
  </w:style>
  <w:style w:type="paragraph" w:customStyle="1" w:styleId="Caption1">
    <w:name w:val="Caption1"/>
    <w:next w:val="Normal"/>
    <w:rsid w:val="008E1E6B"/>
    <w:pPr>
      <w:spacing w:before="120" w:after="120"/>
    </w:pPr>
    <w:rPr>
      <w:rFonts w:ascii="Times New Roman Bold" w:eastAsia="ヒラギノ角ゴ Pro W3" w:hAnsi="Times New Roman Bold" w:cs="Times New Roman"/>
      <w:color w:val="000000"/>
      <w:sz w:val="20"/>
      <w:szCs w:val="20"/>
    </w:rPr>
  </w:style>
  <w:style w:type="paragraph" w:customStyle="1" w:styleId="NoParagraphStyle">
    <w:name w:val="[No Paragraph Style]"/>
    <w:rsid w:val="008E1E6B"/>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customStyle="1" w:styleId="TX1">
    <w:name w:val="TX1"/>
    <w:basedOn w:val="NoParagraphStyle"/>
    <w:rsid w:val="008E1E6B"/>
    <w:pPr>
      <w:spacing w:line="260" w:lineRule="atLeast"/>
      <w:ind w:left="1740" w:firstLine="360"/>
      <w:jc w:val="both"/>
    </w:pPr>
    <w:rPr>
      <w:rFonts w:ascii="TimesLTStd-Roman" w:hAnsi="TimesLTStd-Roman" w:cs="TimesLTStd-Roman"/>
      <w:spacing w:val="-2"/>
      <w:sz w:val="21"/>
      <w:szCs w:val="21"/>
    </w:rPr>
  </w:style>
  <w:style w:type="paragraph" w:customStyle="1" w:styleId="EPI-AU">
    <w:name w:val="EPI-AU"/>
    <w:basedOn w:val="Normal"/>
    <w:rsid w:val="008E1E6B"/>
    <w:pPr>
      <w:widowControl w:val="0"/>
      <w:tabs>
        <w:tab w:val="right" w:pos="5180"/>
        <w:tab w:val="right" w:pos="7300"/>
      </w:tabs>
      <w:autoSpaceDE w:val="0"/>
      <w:autoSpaceDN w:val="0"/>
      <w:adjustRightInd w:val="0"/>
      <w:spacing w:before="60" w:line="260" w:lineRule="atLeast"/>
      <w:jc w:val="right"/>
      <w:textAlignment w:val="center"/>
    </w:pPr>
    <w:rPr>
      <w:rFonts w:ascii="TimesLTStd-Roman" w:eastAsia="Times New Roman" w:hAnsi="TimesLTStd-Roman" w:cs="TimesLTStd-Roman"/>
      <w:color w:val="000000"/>
      <w:sz w:val="20"/>
      <w:szCs w:val="20"/>
    </w:rPr>
  </w:style>
  <w:style w:type="paragraph" w:customStyle="1" w:styleId="TCH">
    <w:name w:val="TCH"/>
    <w:basedOn w:val="Normal"/>
    <w:rsid w:val="008E1E6B"/>
    <w:pPr>
      <w:widowControl w:val="0"/>
      <w:tabs>
        <w:tab w:val="center" w:pos="1140"/>
        <w:tab w:val="center" w:pos="2020"/>
        <w:tab w:val="center" w:pos="3040"/>
        <w:tab w:val="center" w:pos="4040"/>
        <w:tab w:val="center" w:pos="5040"/>
        <w:tab w:val="center" w:pos="6020"/>
        <w:tab w:val="center" w:pos="6980"/>
      </w:tabs>
      <w:autoSpaceDE w:val="0"/>
      <w:autoSpaceDN w:val="0"/>
      <w:adjustRightInd w:val="0"/>
      <w:spacing w:after="120" w:line="180" w:lineRule="atLeast"/>
      <w:textAlignment w:val="center"/>
    </w:pPr>
    <w:rPr>
      <w:rFonts w:ascii="StoneSansStd-Semibold" w:eastAsia="Times New Roman" w:hAnsi="StoneSansStd-Semibold" w:cs="StoneSansStd-Semibold"/>
      <w:color w:val="000000"/>
      <w:w w:val="90"/>
      <w:position w:val="-6"/>
      <w:sz w:val="17"/>
      <w:szCs w:val="17"/>
    </w:rPr>
  </w:style>
  <w:style w:type="paragraph" w:customStyle="1" w:styleId="TN">
    <w:name w:val="TN"/>
    <w:basedOn w:val="NoParagraphStyle"/>
    <w:rsid w:val="008E1E6B"/>
    <w:pPr>
      <w:tabs>
        <w:tab w:val="center" w:pos="1140"/>
        <w:tab w:val="center" w:pos="2340"/>
        <w:tab w:val="center" w:pos="3720"/>
        <w:tab w:val="center" w:pos="4980"/>
        <w:tab w:val="center" w:pos="6080"/>
        <w:tab w:val="center" w:pos="7040"/>
        <w:tab w:val="center" w:pos="7920"/>
      </w:tabs>
      <w:spacing w:after="120" w:line="220" w:lineRule="atLeast"/>
      <w:ind w:left="120"/>
    </w:pPr>
    <w:rPr>
      <w:rFonts w:ascii="StoneSansStd-Semibold" w:hAnsi="StoneSansStd-Semibold" w:cs="StoneSansStd-Semibold"/>
      <w:color w:val="00AEEF"/>
      <w:w w:val="90"/>
      <w:position w:val="2"/>
      <w:sz w:val="18"/>
      <w:szCs w:val="18"/>
    </w:rPr>
  </w:style>
  <w:style w:type="paragraph" w:customStyle="1" w:styleId="TTX">
    <w:name w:val="TTX"/>
    <w:basedOn w:val="Normal"/>
    <w:rsid w:val="008E1E6B"/>
    <w:pPr>
      <w:widowControl w:val="0"/>
      <w:tabs>
        <w:tab w:val="left" w:pos="1280"/>
        <w:tab w:val="left" w:pos="3360"/>
        <w:tab w:val="left" w:pos="5360"/>
      </w:tabs>
      <w:autoSpaceDE w:val="0"/>
      <w:autoSpaceDN w:val="0"/>
      <w:adjustRightInd w:val="0"/>
      <w:spacing w:after="120" w:line="220" w:lineRule="atLeast"/>
      <w:textAlignment w:val="center"/>
    </w:pPr>
    <w:rPr>
      <w:rFonts w:ascii="StoneSansStd-Medium" w:eastAsia="Times New Roman" w:hAnsi="StoneSansStd-Medium" w:cs="StoneSansStd-Medium"/>
      <w:color w:val="000000"/>
      <w:sz w:val="18"/>
      <w:szCs w:val="18"/>
    </w:rPr>
  </w:style>
  <w:style w:type="paragraph" w:styleId="ListParagraph">
    <w:name w:val="List Paragraph"/>
    <w:basedOn w:val="Normal"/>
    <w:uiPriority w:val="34"/>
    <w:qFormat/>
    <w:rsid w:val="008E1E6B"/>
    <w:pPr>
      <w:ind w:left="720"/>
      <w:contextualSpacing/>
    </w:pPr>
    <w:rPr>
      <w:rFonts w:ascii="Times New Roman" w:eastAsia="Times New Roman" w:hAnsi="Times New Roman" w:cs="Times New Roman"/>
    </w:rPr>
  </w:style>
  <w:style w:type="character" w:customStyle="1" w:styleId="foreign1">
    <w:name w:val="foreign1"/>
    <w:basedOn w:val="DefaultParagraphFont"/>
    <w:rsid w:val="008E1E6B"/>
    <w:rPr>
      <w:i/>
      <w:iCs/>
    </w:rPr>
  </w:style>
  <w:style w:type="paragraph" w:styleId="PlainText">
    <w:name w:val="Plain Text"/>
    <w:basedOn w:val="Normal"/>
    <w:link w:val="PlainTextChar"/>
    <w:rsid w:val="008E1E6B"/>
    <w:rPr>
      <w:rFonts w:ascii="Courier New" w:eastAsia="Times New Roman" w:hAnsi="Courier New" w:cs="Courier New"/>
      <w:sz w:val="20"/>
      <w:szCs w:val="20"/>
    </w:rPr>
  </w:style>
  <w:style w:type="character" w:customStyle="1" w:styleId="PlainTextChar">
    <w:name w:val="Plain Text Char"/>
    <w:basedOn w:val="DefaultParagraphFont"/>
    <w:link w:val="PlainText"/>
    <w:rsid w:val="008E1E6B"/>
    <w:rPr>
      <w:rFonts w:ascii="Courier New" w:eastAsia="Times New Roman" w:hAnsi="Courier New" w:cs="Courier New"/>
      <w:sz w:val="20"/>
      <w:szCs w:val="20"/>
    </w:rPr>
  </w:style>
  <w:style w:type="character" w:styleId="PageNumber">
    <w:name w:val="page number"/>
    <w:basedOn w:val="DefaultParagraphFont"/>
    <w:uiPriority w:val="99"/>
    <w:semiHidden/>
    <w:unhideWhenUsed/>
    <w:rsid w:val="008E1E6B"/>
  </w:style>
  <w:style w:type="character" w:styleId="FollowedHyperlink">
    <w:name w:val="FollowedHyperlink"/>
    <w:basedOn w:val="DefaultParagraphFont"/>
    <w:uiPriority w:val="99"/>
    <w:semiHidden/>
    <w:unhideWhenUsed/>
    <w:rsid w:val="008E1E6B"/>
    <w:rPr>
      <w:color w:val="800080" w:themeColor="followedHyperlink"/>
      <w:u w:val="single"/>
    </w:rPr>
  </w:style>
  <w:style w:type="paragraph" w:styleId="NoSpacing">
    <w:name w:val="No Spacing"/>
    <w:uiPriority w:val="1"/>
    <w:qFormat/>
    <w:rsid w:val="008E1E6B"/>
    <w:rPr>
      <w:sz w:val="22"/>
      <w:szCs w:val="22"/>
    </w:rPr>
  </w:style>
  <w:style w:type="paragraph" w:customStyle="1" w:styleId="ColorfulList-Accent11">
    <w:name w:val="Colorful List - Accent 11"/>
    <w:basedOn w:val="Normal"/>
    <w:uiPriority w:val="34"/>
    <w:qFormat/>
    <w:rsid w:val="008E1E6B"/>
    <w:pPr>
      <w:ind w:left="720"/>
      <w:contextualSpacing/>
    </w:pPr>
    <w:rPr>
      <w:rFonts w:ascii="Garamond" w:eastAsia="Times New Roman" w:hAnsi="Garamond" w:cs="Times New Roman"/>
    </w:rPr>
  </w:style>
  <w:style w:type="paragraph" w:styleId="FootnoteText">
    <w:name w:val="footnote text"/>
    <w:basedOn w:val="Normal"/>
    <w:link w:val="FootnoteTextChar"/>
    <w:semiHidden/>
    <w:rsid w:val="008E1E6B"/>
    <w:rPr>
      <w:rFonts w:ascii="Bell MT" w:eastAsia="Times New Roman" w:hAnsi="Bell MT" w:cs="Times New Roman"/>
      <w:sz w:val="20"/>
    </w:rPr>
  </w:style>
  <w:style w:type="character" w:customStyle="1" w:styleId="FootnoteTextChar">
    <w:name w:val="Footnote Text Char"/>
    <w:basedOn w:val="DefaultParagraphFont"/>
    <w:link w:val="FootnoteText"/>
    <w:semiHidden/>
    <w:rsid w:val="008E1E6B"/>
    <w:rPr>
      <w:rFonts w:ascii="Bell MT" w:eastAsia="Times New Roman" w:hAnsi="Bell MT" w:cs="Times New Roman"/>
      <w:sz w:val="20"/>
    </w:rPr>
  </w:style>
  <w:style w:type="character" w:styleId="FootnoteReference">
    <w:name w:val="footnote reference"/>
    <w:semiHidden/>
    <w:rsid w:val="008E1E6B"/>
    <w:rPr>
      <w:vertAlign w:val="superscript"/>
    </w:rPr>
  </w:style>
  <w:style w:type="paragraph" w:styleId="BalloonText">
    <w:name w:val="Balloon Text"/>
    <w:basedOn w:val="Normal"/>
    <w:link w:val="BalloonTextChar"/>
    <w:uiPriority w:val="99"/>
    <w:semiHidden/>
    <w:unhideWhenUsed/>
    <w:rsid w:val="008E1E6B"/>
    <w:rPr>
      <w:rFonts w:ascii="Lucida Grande" w:hAnsi="Lucida Grande"/>
      <w:sz w:val="18"/>
      <w:szCs w:val="18"/>
    </w:rPr>
  </w:style>
  <w:style w:type="character" w:customStyle="1" w:styleId="BalloonTextChar">
    <w:name w:val="Balloon Text Char"/>
    <w:basedOn w:val="DefaultParagraphFont"/>
    <w:link w:val="BalloonText"/>
    <w:uiPriority w:val="99"/>
    <w:semiHidden/>
    <w:rsid w:val="008E1E6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corestandards.org/ELA-Literacy/L/5/2/e/" TargetMode="External"/><Relationship Id="rId21" Type="http://schemas.openxmlformats.org/officeDocument/2006/relationships/hyperlink" Target="http://www.corestandards.org/ELA-Literacy/L/5/2/e" TargetMode="External"/><Relationship Id="rId22" Type="http://schemas.openxmlformats.org/officeDocument/2006/relationships/hyperlink" Target="http://www.corestandards.org/ELA-Literacy/L/3/2/f/" TargetMode="External"/><Relationship Id="rId23" Type="http://schemas.openxmlformats.org/officeDocument/2006/relationships/hyperlink" Target="http://www.corestandards.org/ELA-Literacy/L/3/2/f" TargetMode="External"/><Relationship Id="rId24" Type="http://schemas.openxmlformats.org/officeDocument/2006/relationships/hyperlink" Target="http://www.corestandards.org/ELA-Literacy/L/4/2/d/" TargetMode="External"/><Relationship Id="rId25" Type="http://schemas.openxmlformats.org/officeDocument/2006/relationships/hyperlink" Target="http://www.corestandards.org/ELA-Literacy/L/4/2/d" TargetMode="External"/><Relationship Id="rId26" Type="http://schemas.openxmlformats.org/officeDocument/2006/relationships/hyperlink" Target="http://www.corestandards.org/ELA-Literacy/L/5/2/e/" TargetMode="External"/><Relationship Id="rId27" Type="http://schemas.openxmlformats.org/officeDocument/2006/relationships/hyperlink" Target="http://www.corestandards.org/ELA-Literacy/L/5/2/e" TargetMode="External"/><Relationship Id="rId28" Type="http://schemas.openxmlformats.org/officeDocument/2006/relationships/hyperlink" Target="http://www.corestandards.org/ELA-Literacy/L/3/2/f/" TargetMode="External"/><Relationship Id="rId29" Type="http://schemas.openxmlformats.org/officeDocument/2006/relationships/hyperlink" Target="http://www.corestandards.org/ELA-Literacy/L/3/2/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ELA-Literacy/L/3/2/f" TargetMode="External"/><Relationship Id="rId30" Type="http://schemas.openxmlformats.org/officeDocument/2006/relationships/hyperlink" Target="http://www.corestandards.org/ELA-Literacy/L/4/2/d/" TargetMode="External"/><Relationship Id="rId31" Type="http://schemas.openxmlformats.org/officeDocument/2006/relationships/hyperlink" Target="http://www.corestandards.org/ELA-Literacy/L/4/2/d" TargetMode="External"/><Relationship Id="rId32" Type="http://schemas.openxmlformats.org/officeDocument/2006/relationships/hyperlink" Target="http://www.corestandards.org/ELA-Literacy/L/5/2/e/" TargetMode="External"/><Relationship Id="rId9" Type="http://schemas.openxmlformats.org/officeDocument/2006/relationships/hyperlink" Target="http://www.corestandards.org/ELA-Literacy/L/5/4/c" TargetMode="External"/><Relationship Id="rId6" Type="http://schemas.openxmlformats.org/officeDocument/2006/relationships/hyperlink" Target="http://www.corestandards.org/ELA-Literacy/L/3/2/g" TargetMode="External"/><Relationship Id="rId7" Type="http://schemas.openxmlformats.org/officeDocument/2006/relationships/hyperlink" Target="http://www.corestandards.org/ELA-Literacy/L/4/2/d" TargetMode="External"/><Relationship Id="rId8" Type="http://schemas.openxmlformats.org/officeDocument/2006/relationships/hyperlink" Target="http://www.corestandards.org/ELA-Literacy/L/4/4/c" TargetMode="External"/><Relationship Id="rId33" Type="http://schemas.openxmlformats.org/officeDocument/2006/relationships/hyperlink" Target="http://www.corestandards.org/ELA-Literacy/L/5/2/e" TargetMode="External"/><Relationship Id="rId34" Type="http://schemas.openxmlformats.org/officeDocument/2006/relationships/hyperlink" Target="http://www.corestandards.org/ELA-Literacy/L/3/2/f/" TargetMode="External"/><Relationship Id="rId35" Type="http://schemas.openxmlformats.org/officeDocument/2006/relationships/hyperlink" Target="http://www.corestandards.org/ELA-Literacy/L/3/2/f" TargetMode="External"/><Relationship Id="rId36" Type="http://schemas.openxmlformats.org/officeDocument/2006/relationships/hyperlink" Target="http://www.corestandards.org/ELA-Literacy/L/4/2/d/" TargetMode="External"/><Relationship Id="rId10" Type="http://schemas.openxmlformats.org/officeDocument/2006/relationships/hyperlink" Target="http://en.wikipedia.org/wiki/English_spelling_reform" TargetMode="External"/><Relationship Id="rId11" Type="http://schemas.openxmlformats.org/officeDocument/2006/relationships/hyperlink" Target="http://en.wikipedia.org/wiki/American_English" TargetMode="External"/><Relationship Id="rId12" Type="http://schemas.openxmlformats.org/officeDocument/2006/relationships/hyperlink" Target="http://www.merriam-webster.com/info/spelling-reform.htm" TargetMode="External"/><Relationship Id="rId13" Type="http://schemas.openxmlformats.org/officeDocument/2006/relationships/hyperlink" Target="http://www.corestandards.org/ELA-Literacy/L/3/2/g" TargetMode="External"/><Relationship Id="rId14" Type="http://schemas.openxmlformats.org/officeDocument/2006/relationships/hyperlink" Target="http://www.corestandards.org/ELA-Literacy/L/4/4/c" TargetMode="External"/><Relationship Id="rId15" Type="http://schemas.openxmlformats.org/officeDocument/2006/relationships/hyperlink" Target="http://www.corestandards.org/ELA-Literacy/L/5/4/c" TargetMode="External"/><Relationship Id="rId16" Type="http://schemas.openxmlformats.org/officeDocument/2006/relationships/hyperlink" Target="http://www.corestandards.org/ELA-Literacy/L/3/2/f/" TargetMode="External"/><Relationship Id="rId17" Type="http://schemas.openxmlformats.org/officeDocument/2006/relationships/hyperlink" Target="http://www.corestandards.org/ELA-Literacy/L/3/2/f" TargetMode="External"/><Relationship Id="rId18" Type="http://schemas.openxmlformats.org/officeDocument/2006/relationships/hyperlink" Target="http://www.corestandards.org/ELA-Literacy/L/4/2/d/" TargetMode="External"/><Relationship Id="rId19" Type="http://schemas.openxmlformats.org/officeDocument/2006/relationships/hyperlink" Target="http://www.corestandards.org/ELA-Literacy/L/4/2/d" TargetMode="External"/><Relationship Id="rId37" Type="http://schemas.openxmlformats.org/officeDocument/2006/relationships/hyperlink" Target="http://www.corestandards.org/ELA-Literacy/L/4/2/d" TargetMode="External"/><Relationship Id="rId38" Type="http://schemas.openxmlformats.org/officeDocument/2006/relationships/hyperlink" Target="http://www.corestandards.org/ELA-Literacy/L/5/2/e/" TargetMode="External"/><Relationship Id="rId39" Type="http://schemas.openxmlformats.org/officeDocument/2006/relationships/hyperlink" Target="http://www.corestandards.org/ELA-Literacy/L/5/2/e" TargetMode="External"/><Relationship Id="rId40" Type="http://schemas.openxmlformats.org/officeDocument/2006/relationships/hyperlink" Target="http://www.corestandards.org/ELA-Literacy/L/3/2/f/" TargetMode="External"/><Relationship Id="rId41" Type="http://schemas.openxmlformats.org/officeDocument/2006/relationships/hyperlink" Target="http://www.corestandards.org/ELA-Literacy/L/3/2/f" TargetMode="External"/><Relationship Id="rId42" Type="http://schemas.openxmlformats.org/officeDocument/2006/relationships/hyperlink" Target="http://www.corestandards.org/ELA-Literacy/L/4/2/d/" TargetMode="External"/><Relationship Id="rId43" Type="http://schemas.openxmlformats.org/officeDocument/2006/relationships/hyperlink" Target="http://www.corestandards.org/ELA-Literacy/L/4/2/d" TargetMode="External"/><Relationship Id="rId44" Type="http://schemas.openxmlformats.org/officeDocument/2006/relationships/hyperlink" Target="http://www.corestandards.org/ELA-Literacy/L/5/2/e/" TargetMode="External"/><Relationship Id="rId45" Type="http://schemas.openxmlformats.org/officeDocument/2006/relationships/hyperlink" Target="http://www.corestandards.org/ELA-Literacy/L/5/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2398</Words>
  <Characters>13670</Characters>
  <Application>Microsoft Macintosh Word</Application>
  <DocSecurity>0</DocSecurity>
  <Lines>113</Lines>
  <Paragraphs>27</Paragraphs>
  <ScaleCrop>false</ScaleCrop>
  <Company>WWU</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Denham</dc:creator>
  <cp:keywords/>
  <cp:lastModifiedBy>Kristin Denham</cp:lastModifiedBy>
  <cp:revision>1</cp:revision>
  <dcterms:created xsi:type="dcterms:W3CDTF">2014-04-17T19:17:00Z</dcterms:created>
  <dcterms:modified xsi:type="dcterms:W3CDTF">2014-04-17T19:18:00Z</dcterms:modified>
</cp:coreProperties>
</file>